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33" w:rsidRPr="001607B8" w:rsidRDefault="000A4A33" w:rsidP="000A4A33">
      <w:pPr>
        <w:spacing w:after="0" w:line="0" w:lineRule="atLeast"/>
        <w:rPr>
          <w:rFonts w:ascii="Arial" w:eastAsia="Tahoma" w:hAnsi="Arial" w:cs="Arial"/>
          <w:lang w:eastAsia="it-IT"/>
        </w:rPr>
      </w:pPr>
      <w:r w:rsidRPr="001607B8">
        <w:rPr>
          <w:rFonts w:ascii="Arial" w:eastAsia="Tahoma" w:hAnsi="Arial" w:cs="Arial"/>
          <w:lang w:eastAsia="it-IT"/>
        </w:rPr>
        <w:t>Mod</w:t>
      </w:r>
      <w:r>
        <w:rPr>
          <w:rFonts w:ascii="Arial" w:eastAsia="Tahoma" w:hAnsi="Arial" w:cs="Arial"/>
          <w:lang w:eastAsia="it-IT"/>
        </w:rPr>
        <w:t>ello</w:t>
      </w:r>
      <w:r w:rsidRPr="001607B8">
        <w:rPr>
          <w:rFonts w:ascii="Arial" w:eastAsia="Tahoma" w:hAnsi="Arial" w:cs="Arial"/>
          <w:lang w:eastAsia="it-IT"/>
        </w:rPr>
        <w:t xml:space="preserve"> A</w:t>
      </w:r>
    </w:p>
    <w:p w:rsidR="001D0D0B" w:rsidRPr="00893635" w:rsidRDefault="000A4A33" w:rsidP="00193CAD">
      <w:pPr>
        <w:pStyle w:val="TESTO"/>
        <w:spacing w:before="120" w:after="0"/>
        <w:ind w:firstLine="0"/>
        <w:rPr>
          <w:rFonts w:ascii="Arial" w:eastAsia="Tahoma" w:hAnsi="Arial" w:cs="Arial"/>
          <w:b/>
          <w:sz w:val="20"/>
          <w:szCs w:val="20"/>
        </w:rPr>
      </w:pPr>
      <w:r w:rsidRPr="004F6DC2">
        <w:rPr>
          <w:rFonts w:ascii="Arial" w:eastAsia="Tahoma" w:hAnsi="Arial" w:cs="Arial"/>
          <w:b/>
          <w:sz w:val="20"/>
          <w:szCs w:val="20"/>
        </w:rPr>
        <w:t>OGGETTO</w:t>
      </w:r>
      <w:r w:rsidRPr="004F6DC2">
        <w:rPr>
          <w:rFonts w:ascii="Arial" w:hAnsi="Arial" w:cs="Arial"/>
          <w:b/>
          <w:color w:val="000000"/>
          <w:sz w:val="20"/>
          <w:szCs w:val="20"/>
        </w:rPr>
        <w:t xml:space="preserve">: Partecipazione ad indagine di mercato avente ad oggetto </w:t>
      </w:r>
      <w:r w:rsidR="00193CAD">
        <w:rPr>
          <w:rFonts w:ascii="Arial" w:hAnsi="Arial" w:cs="Arial"/>
          <w:b/>
          <w:color w:val="000000"/>
          <w:sz w:val="20"/>
          <w:szCs w:val="20"/>
        </w:rPr>
        <w:t>“</w:t>
      </w:r>
      <w:r w:rsidRPr="004F6DC2">
        <w:rPr>
          <w:rFonts w:ascii="Arial" w:hAnsi="Arial" w:cs="Arial"/>
          <w:b/>
          <w:color w:val="000000"/>
          <w:sz w:val="20"/>
          <w:szCs w:val="20"/>
        </w:rPr>
        <w:t xml:space="preserve">LA </w:t>
      </w:r>
      <w:r w:rsidRPr="004F6DC2">
        <w:rPr>
          <w:rFonts w:ascii="Arial" w:eastAsia="Garamond" w:hAnsi="Arial" w:cs="Arial"/>
          <w:b/>
          <w:sz w:val="20"/>
          <w:szCs w:val="20"/>
        </w:rPr>
        <w:t xml:space="preserve">FORNITURA A NOLEGGIO PER N. 24 (VENTIQUATTRO) MESI CON POSA IN OPERA DI UNA STRUTTURA PREFABBRICATA TEMPORANEA AD USO SCOLASTICO DA COLLOCARE PRESSO l’I.S.I.S. </w:t>
      </w:r>
      <w:r w:rsidRPr="004F6DC2">
        <w:rPr>
          <w:rFonts w:ascii="Arial" w:eastAsia="Calibri" w:hAnsi="Arial" w:cs="Arial"/>
          <w:b/>
          <w:sz w:val="20"/>
          <w:szCs w:val="20"/>
        </w:rPr>
        <w:t>“B. STRINGHER” VIALE MONS. NOGARA – UDINE ALL’INTERNO DELL’</w:t>
      </w:r>
      <w:r w:rsidRPr="004F6DC2">
        <w:rPr>
          <w:rFonts w:ascii="Arial" w:eastAsia="Garamond" w:hAnsi="Arial" w:cs="Arial"/>
          <w:b/>
          <w:sz w:val="20"/>
          <w:szCs w:val="20"/>
        </w:rPr>
        <w:t xml:space="preserve">AREA DI PERTINENZA DELL’ISTITUTO SCOLASTICO FRONTE VIABILITA’ PUBBLICA - INTERVENTO AREA A. </w:t>
      </w:r>
      <w:r w:rsidR="00CD20D0" w:rsidRPr="00893635">
        <w:rPr>
          <w:rFonts w:ascii="Arial" w:eastAsia="Tahoma" w:hAnsi="Arial" w:cs="Arial"/>
          <w:b/>
          <w:sz w:val="20"/>
          <w:szCs w:val="20"/>
        </w:rPr>
        <w:t>OPERA 0070</w:t>
      </w:r>
      <w:r w:rsidR="00893635" w:rsidRPr="00893635">
        <w:rPr>
          <w:rFonts w:ascii="Arial" w:eastAsia="Tahoma" w:hAnsi="Arial" w:cs="Arial"/>
          <w:b/>
          <w:sz w:val="20"/>
          <w:szCs w:val="20"/>
        </w:rPr>
        <w:t xml:space="preserve"> </w:t>
      </w:r>
      <w:r w:rsidR="001B1E64">
        <w:rPr>
          <w:rFonts w:ascii="Arial" w:eastAsia="Tahoma" w:hAnsi="Arial" w:cs="Arial"/>
          <w:b/>
          <w:sz w:val="20"/>
          <w:szCs w:val="20"/>
        </w:rPr>
        <w:t xml:space="preserve">- </w:t>
      </w:r>
      <w:r w:rsidR="00893635" w:rsidRPr="00893635">
        <w:rPr>
          <w:rFonts w:ascii="Arial" w:eastAsia="Tahoma" w:hAnsi="Arial" w:cs="Arial"/>
          <w:b/>
          <w:sz w:val="20"/>
          <w:szCs w:val="20"/>
        </w:rPr>
        <w:t xml:space="preserve">CUP </w:t>
      </w:r>
      <w:r w:rsidR="00893635" w:rsidRPr="00893635">
        <w:rPr>
          <w:rFonts w:ascii="Arial" w:hAnsi="Arial" w:cs="Arial"/>
          <w:b/>
          <w:bCs/>
          <w:iCs/>
          <w:sz w:val="20"/>
          <w:szCs w:val="20"/>
        </w:rPr>
        <w:t>C26J20000360002</w:t>
      </w:r>
      <w:r w:rsidR="00193CAD">
        <w:rPr>
          <w:rFonts w:ascii="Arial" w:hAnsi="Arial" w:cs="Arial"/>
          <w:b/>
          <w:bCs/>
          <w:iCs/>
          <w:sz w:val="20"/>
          <w:szCs w:val="20"/>
        </w:rPr>
        <w:t>”</w:t>
      </w:r>
    </w:p>
    <w:p w:rsidR="001D0D0B" w:rsidRDefault="001D0D0B" w:rsidP="000A4A33">
      <w:pPr>
        <w:spacing w:after="120" w:line="0" w:lineRule="atLeast"/>
        <w:rPr>
          <w:rFonts w:ascii="Arial" w:eastAsia="Tahoma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120" w:line="0" w:lineRule="atLeast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Il sottoscritto …………………………………………………………………………………………………………….....</w:t>
      </w:r>
      <w:r>
        <w:rPr>
          <w:rFonts w:ascii="Arial" w:eastAsia="Tahoma" w:hAnsi="Arial" w:cs="Arial"/>
          <w:sz w:val="20"/>
          <w:szCs w:val="20"/>
          <w:lang w:eastAsia="it-IT"/>
        </w:rPr>
        <w:t>....................</w:t>
      </w:r>
    </w:p>
    <w:p w:rsidR="000A4A33" w:rsidRPr="004F6DC2" w:rsidRDefault="000A4A33" w:rsidP="000A4A33">
      <w:pPr>
        <w:spacing w:after="240" w:line="0" w:lineRule="atLeast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nato il ………………………………………………. a 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>………</w:t>
      </w:r>
      <w:proofErr w:type="gramStart"/>
      <w:r>
        <w:rPr>
          <w:rFonts w:ascii="Arial" w:eastAsia="Tahoma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eastAsia="Tahoma" w:hAnsi="Arial" w:cs="Arial"/>
          <w:sz w:val="20"/>
          <w:szCs w:val="20"/>
          <w:lang w:eastAsia="it-IT"/>
        </w:rPr>
        <w:t>.</w:t>
      </w:r>
    </w:p>
    <w:p w:rsidR="000A4A33" w:rsidRPr="004F6DC2" w:rsidRDefault="000A4A33" w:rsidP="000A4A33">
      <w:pPr>
        <w:spacing w:after="0" w:line="0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cap. ………………………………………………... Provincia di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.…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>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>……………..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</w:t>
      </w:r>
    </w:p>
    <w:p w:rsidR="00BD5AEC" w:rsidRDefault="00BD5AEC" w:rsidP="000A4A33">
      <w:pPr>
        <w:spacing w:after="240" w:line="0" w:lineRule="atLeast"/>
        <w:rPr>
          <w:rFonts w:ascii="Arial" w:eastAsia="Tahoma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240" w:line="0" w:lineRule="atLeast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in qualità di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....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>……………………………………………………………………………………………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>………………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>.</w:t>
      </w:r>
    </w:p>
    <w:p w:rsidR="000A4A33" w:rsidRPr="004F6DC2" w:rsidRDefault="000A4A33" w:rsidP="000A4A33">
      <w:pPr>
        <w:spacing w:after="240" w:line="0" w:lineRule="atLeast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dell’Impresa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….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>……………………………………………………………………………………………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>………………</w:t>
      </w:r>
    </w:p>
    <w:p w:rsidR="000A4A33" w:rsidRPr="004F6DC2" w:rsidRDefault="000A4A33" w:rsidP="000A4A33">
      <w:pPr>
        <w:spacing w:after="0" w:line="0" w:lineRule="atLeast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con sede in ……………………………………………………………………….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cap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>………………</w:t>
      </w:r>
    </w:p>
    <w:p w:rsidR="000A4A33" w:rsidRPr="004F6DC2" w:rsidRDefault="000A4A33" w:rsidP="000A4A33">
      <w:pPr>
        <w:spacing w:after="0" w:line="0" w:lineRule="atLeast"/>
        <w:rPr>
          <w:rFonts w:ascii="Arial" w:eastAsia="Tahoma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360" w:line="0" w:lineRule="atLeast"/>
        <w:rPr>
          <w:rFonts w:ascii="Arial" w:eastAsia="Times New Roman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con codice fiscale n.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….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>.…………………………………………………………………………………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>………………</w:t>
      </w:r>
    </w:p>
    <w:p w:rsidR="000A4A33" w:rsidRPr="004F6DC2" w:rsidRDefault="000A4A33" w:rsidP="000A4A33">
      <w:pPr>
        <w:spacing w:after="0" w:line="0" w:lineRule="atLeast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con partita IVA n. …………………………………………………………………………………………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>………………</w:t>
      </w:r>
    </w:p>
    <w:p w:rsidR="000A4A33" w:rsidRPr="004F6DC2" w:rsidRDefault="000A4A33" w:rsidP="000A4A33">
      <w:pPr>
        <w:spacing w:after="0" w:line="0" w:lineRule="atLeast"/>
        <w:rPr>
          <w:rFonts w:ascii="Arial" w:eastAsia="Tahoma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0" w:line="0" w:lineRule="atLeast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tel. …………………………………………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…….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>.</w:t>
      </w:r>
      <w:r>
        <w:rPr>
          <w:rFonts w:ascii="Arial" w:eastAsia="Tahoma" w:hAnsi="Arial" w:cs="Arial"/>
          <w:sz w:val="20"/>
          <w:szCs w:val="20"/>
          <w:lang w:eastAsia="it-IT"/>
        </w:rPr>
        <w:t xml:space="preserve">………. 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>fax 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>………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>.</w:t>
      </w:r>
    </w:p>
    <w:p w:rsidR="000A4A33" w:rsidRPr="004F6DC2" w:rsidRDefault="000A4A33" w:rsidP="000A4A33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0" w:line="0" w:lineRule="atLeast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indirizzo mail ……………………………………………………………………………………………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>…………</w:t>
      </w:r>
      <w:proofErr w:type="gramStart"/>
      <w:r>
        <w:rPr>
          <w:rFonts w:ascii="Arial" w:eastAsia="Tahoma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eastAsia="Tahoma" w:hAnsi="Arial" w:cs="Arial"/>
          <w:sz w:val="20"/>
          <w:szCs w:val="20"/>
          <w:lang w:eastAsia="it-IT"/>
        </w:rPr>
        <w:t>.</w:t>
      </w:r>
    </w:p>
    <w:p w:rsidR="000A4A33" w:rsidRPr="004F6DC2" w:rsidRDefault="000A4A33" w:rsidP="000A4A33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0" w:line="0" w:lineRule="atLeast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PEC ……………………………………………………………………………………………………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>………………….</w:t>
      </w:r>
    </w:p>
    <w:p w:rsidR="000A4A33" w:rsidRPr="004F6DC2" w:rsidRDefault="000A4A33" w:rsidP="000A4A33">
      <w:pPr>
        <w:spacing w:after="0" w:line="0" w:lineRule="atLeast"/>
        <w:ind w:right="20"/>
        <w:jc w:val="center"/>
        <w:rPr>
          <w:rFonts w:ascii="Arial" w:eastAsia="Tahoma" w:hAnsi="Arial" w:cs="Arial"/>
          <w:b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0" w:line="0" w:lineRule="atLeast"/>
        <w:ind w:right="20"/>
        <w:jc w:val="center"/>
        <w:rPr>
          <w:rFonts w:ascii="Arial" w:eastAsia="Tahoma" w:hAnsi="Arial" w:cs="Arial"/>
          <w:b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b/>
          <w:sz w:val="20"/>
          <w:szCs w:val="20"/>
          <w:lang w:eastAsia="it-IT"/>
        </w:rPr>
        <w:t>PARTECIPA</w:t>
      </w:r>
    </w:p>
    <w:p w:rsidR="000A4A33" w:rsidRPr="004F6DC2" w:rsidRDefault="000A4A33" w:rsidP="000A4A33">
      <w:pPr>
        <w:spacing w:after="0" w:line="317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0" w:line="221" w:lineRule="auto"/>
        <w:ind w:right="20"/>
        <w:jc w:val="both"/>
        <w:rPr>
          <w:rFonts w:ascii="Arial" w:eastAsia="Tahoma" w:hAnsi="Arial" w:cs="Arial"/>
          <w:sz w:val="20"/>
          <w:szCs w:val="20"/>
          <w:lang w:eastAsia="it-IT"/>
        </w:rPr>
      </w:pPr>
      <w:r w:rsidRPr="003F7612">
        <w:rPr>
          <w:rFonts w:ascii="Arial" w:eastAsia="Tahoma" w:hAnsi="Arial" w:cs="Arial"/>
          <w:sz w:val="20"/>
          <w:szCs w:val="20"/>
          <w:lang w:eastAsia="it-IT"/>
        </w:rPr>
        <w:t>ALL’INDAGINE DI MERCATO IN OGGETTO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>, QUALE SOGGETTO POTENZIALMENTE INTERESSATO ALL’ESECUZIONE DELLA FORNITURA SPECIFICATA IN OGGETTO.</w:t>
      </w:r>
    </w:p>
    <w:p w:rsidR="000A4A33" w:rsidRPr="004F6DC2" w:rsidRDefault="000A4A33" w:rsidP="000A4A33">
      <w:pPr>
        <w:spacing w:after="0" w:line="242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0" w:line="0" w:lineRule="atLeast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Conseguentemente:</w:t>
      </w:r>
    </w:p>
    <w:p w:rsidR="000A4A33" w:rsidRPr="004F6DC2" w:rsidRDefault="000A4A33" w:rsidP="000A4A33">
      <w:pPr>
        <w:spacing w:after="0" w:line="203" w:lineRule="auto"/>
        <w:ind w:right="20"/>
        <w:jc w:val="center"/>
        <w:rPr>
          <w:rFonts w:ascii="Arial" w:eastAsia="Tahoma" w:hAnsi="Arial" w:cs="Arial"/>
          <w:b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b/>
          <w:sz w:val="20"/>
          <w:szCs w:val="20"/>
          <w:lang w:eastAsia="it-IT"/>
        </w:rPr>
        <w:t>CHIEDE</w:t>
      </w:r>
    </w:p>
    <w:p w:rsidR="000A4A33" w:rsidRPr="004F6DC2" w:rsidRDefault="000A4A33" w:rsidP="0010063E">
      <w:pPr>
        <w:spacing w:after="0" w:line="279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4A33" w:rsidRPr="004F6DC2" w:rsidRDefault="000A4A33" w:rsidP="0010063E">
      <w:pPr>
        <w:spacing w:after="0" w:line="0" w:lineRule="atLeast"/>
        <w:jc w:val="both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di essere ammesso all</w:t>
      </w:r>
      <w:r w:rsidR="0010063E">
        <w:rPr>
          <w:rFonts w:ascii="Arial" w:eastAsia="Tahoma" w:hAnsi="Arial" w:cs="Arial"/>
          <w:sz w:val="20"/>
          <w:szCs w:val="20"/>
          <w:lang w:eastAsia="it-IT"/>
        </w:rPr>
        <w:t>’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eventuale procedura negoziata ai sensi dell’articolo 36, comma 2,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lett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. b) del </w:t>
      </w:r>
      <w:proofErr w:type="spellStart"/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D.Lgs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>.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50/2016 e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ss.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mm.ii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>.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</w:t>
      </w:r>
      <w:r w:rsidR="00AE305D">
        <w:rPr>
          <w:rFonts w:ascii="Arial" w:eastAsia="Tahoma" w:hAnsi="Arial" w:cs="Arial"/>
          <w:sz w:val="20"/>
          <w:szCs w:val="20"/>
          <w:lang w:eastAsia="it-IT"/>
        </w:rPr>
        <w:t xml:space="preserve">e </w:t>
      </w:r>
      <w:r w:rsidR="00AE305D" w:rsidRPr="00560165">
        <w:rPr>
          <w:rFonts w:ascii="Arial" w:hAnsi="Arial" w:cs="Arial"/>
          <w:color w:val="000000"/>
          <w:sz w:val="20"/>
          <w:szCs w:val="20"/>
        </w:rPr>
        <w:t xml:space="preserve">ai sensi dell’art. 1 del Decreto Legge 76/2020 </w:t>
      </w:r>
      <w:r w:rsidRPr="00560165">
        <w:rPr>
          <w:rFonts w:ascii="Arial" w:eastAsia="Tahoma" w:hAnsi="Arial" w:cs="Arial"/>
          <w:sz w:val="20"/>
          <w:szCs w:val="20"/>
          <w:lang w:eastAsia="it-IT"/>
        </w:rPr>
        <w:t>per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l'appalto della fornitura in oggetto.</w:t>
      </w:r>
    </w:p>
    <w:p w:rsidR="000A4A33" w:rsidRPr="004F6DC2" w:rsidRDefault="000A4A33" w:rsidP="000A4A33">
      <w:pPr>
        <w:spacing w:after="0" w:line="203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0" w:line="0" w:lineRule="atLeast"/>
        <w:ind w:right="20"/>
        <w:jc w:val="center"/>
        <w:rPr>
          <w:rFonts w:ascii="Arial" w:eastAsia="Tahoma" w:hAnsi="Arial" w:cs="Arial"/>
          <w:b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b/>
          <w:sz w:val="20"/>
          <w:szCs w:val="20"/>
          <w:lang w:eastAsia="it-IT"/>
        </w:rPr>
        <w:t>DICHIARA</w:t>
      </w:r>
    </w:p>
    <w:p w:rsidR="000A4A33" w:rsidRPr="004F6DC2" w:rsidRDefault="000A4A33" w:rsidP="000A4A33">
      <w:pPr>
        <w:spacing w:after="0" w:line="279" w:lineRule="exact"/>
        <w:rPr>
          <w:rFonts w:ascii="Arial" w:eastAsia="Times New Roman" w:hAnsi="Arial" w:cs="Arial"/>
          <w:sz w:val="20"/>
          <w:szCs w:val="20"/>
          <w:lang w:eastAsia="it-IT"/>
        </w:rPr>
      </w:pPr>
    </w:p>
    <w:p w:rsidR="00CF59F1" w:rsidRPr="00CF59F1" w:rsidRDefault="00CF59F1" w:rsidP="00CF59F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F59F1">
        <w:rPr>
          <w:rFonts w:ascii="Arial" w:eastAsia="Times New Roman" w:hAnsi="Arial" w:cs="Arial"/>
          <w:sz w:val="20"/>
          <w:szCs w:val="20"/>
          <w:lang w:eastAsia="it-IT"/>
        </w:rPr>
        <w:t>ai sensi degli artt. 46 e 47 del D.P.R. n. 445 del 28.12.2000</w:t>
      </w:r>
      <w:r w:rsidRPr="00CF59F1">
        <w:rPr>
          <w:rFonts w:ascii="Arial" w:eastAsia="Tahoma" w:hAnsi="Arial" w:cs="Arial"/>
          <w:sz w:val="20"/>
          <w:szCs w:val="20"/>
          <w:lang w:eastAsia="it-IT"/>
        </w:rPr>
        <w:t xml:space="preserve"> 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e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ss.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mm.ii</w:t>
      </w:r>
      <w:proofErr w:type="spellEnd"/>
      <w:proofErr w:type="gramEnd"/>
      <w:r w:rsidRPr="00CF59F1">
        <w:rPr>
          <w:rFonts w:ascii="Arial" w:eastAsia="Times New Roman" w:hAnsi="Arial" w:cs="Arial"/>
          <w:sz w:val="20"/>
          <w:szCs w:val="20"/>
          <w:lang w:eastAsia="it-IT"/>
        </w:rPr>
        <w:t>, sotto la propria personale responsabilità, essendo a conoscenza delle sanzioni penali di cui all’art. 76 del D.P.R. n. 445 del 28.12.2000 per le ipotesi di falsità in atti e dichiarazioni mendaci ivi indicate,</w:t>
      </w:r>
    </w:p>
    <w:p w:rsidR="000A4A33" w:rsidRPr="004F6DC2" w:rsidRDefault="000A4A33" w:rsidP="000A4A33">
      <w:pPr>
        <w:numPr>
          <w:ilvl w:val="0"/>
          <w:numId w:val="7"/>
        </w:numPr>
        <w:spacing w:after="0" w:line="341" w:lineRule="auto"/>
        <w:ind w:left="284" w:hanging="284"/>
        <w:jc w:val="both"/>
        <w:rPr>
          <w:rFonts w:ascii="Arial" w:eastAsia="Tahoma" w:hAnsi="Arial" w:cs="Arial"/>
          <w:b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di essere in possesso dei requisiti di ordine generale necessari per contrattare con la Pubblica Amministrazione e di non trovarsi nelle condizioni di esclusione di cui all’art. 80 del </w:t>
      </w:r>
      <w:proofErr w:type="spellStart"/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D.Lgs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>.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50/2016 e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ss.mm.ii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>.;</w:t>
      </w:r>
    </w:p>
    <w:p w:rsidR="000A4A33" w:rsidRPr="004F6DC2" w:rsidRDefault="000A4A33" w:rsidP="000A4A33">
      <w:pPr>
        <w:spacing w:after="0" w:line="58" w:lineRule="exact"/>
        <w:ind w:left="284" w:hanging="284"/>
        <w:jc w:val="both"/>
        <w:rPr>
          <w:rFonts w:ascii="Arial" w:eastAsia="Tahoma" w:hAnsi="Arial" w:cs="Arial"/>
          <w:b/>
          <w:sz w:val="20"/>
          <w:szCs w:val="20"/>
          <w:lang w:eastAsia="it-IT"/>
        </w:rPr>
      </w:pPr>
    </w:p>
    <w:p w:rsidR="000A4A33" w:rsidRPr="004F6DC2" w:rsidRDefault="000A4A33" w:rsidP="000A4A33">
      <w:pPr>
        <w:numPr>
          <w:ilvl w:val="0"/>
          <w:numId w:val="7"/>
        </w:numPr>
        <w:spacing w:after="0" w:line="322" w:lineRule="auto"/>
        <w:ind w:left="284" w:right="20" w:hanging="284"/>
        <w:jc w:val="both"/>
        <w:rPr>
          <w:rFonts w:ascii="Arial" w:eastAsia="Tahoma" w:hAnsi="Arial" w:cs="Arial"/>
          <w:b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di disporre di adeguata qualificazione di cui all’art.83 del 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D.Lgs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.50/2016 e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ss.mm.ii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>., corrispondente ai seguenti requisiti minimi:</w:t>
      </w:r>
    </w:p>
    <w:p w:rsidR="001114AB" w:rsidRDefault="001114AB" w:rsidP="000A4A33">
      <w:pPr>
        <w:spacing w:after="0" w:line="34" w:lineRule="exact"/>
        <w:ind w:left="284" w:hanging="284"/>
        <w:jc w:val="both"/>
        <w:rPr>
          <w:rFonts w:ascii="Arial" w:eastAsia="Tahoma" w:hAnsi="Arial" w:cs="Arial"/>
          <w:b/>
          <w:sz w:val="20"/>
          <w:szCs w:val="20"/>
          <w:lang w:eastAsia="it-IT"/>
        </w:rPr>
      </w:pPr>
    </w:p>
    <w:p w:rsidR="000A4A33" w:rsidRPr="00DD35FE" w:rsidRDefault="000A4A33" w:rsidP="00DD35FE">
      <w:pPr>
        <w:pStyle w:val="Paragrafoelenco"/>
        <w:numPr>
          <w:ilvl w:val="0"/>
          <w:numId w:val="16"/>
        </w:numPr>
        <w:spacing w:after="0" w:line="351" w:lineRule="auto"/>
        <w:ind w:right="20"/>
        <w:jc w:val="both"/>
        <w:rPr>
          <w:rFonts w:ascii="Arial" w:eastAsia="Tahoma" w:hAnsi="Arial" w:cs="Arial"/>
          <w:sz w:val="20"/>
          <w:szCs w:val="20"/>
          <w:lang w:eastAsia="it-IT"/>
        </w:rPr>
      </w:pPr>
      <w:r w:rsidRPr="00DD35FE">
        <w:rPr>
          <w:rFonts w:ascii="Arial" w:eastAsia="Tahoma" w:hAnsi="Arial" w:cs="Arial"/>
          <w:sz w:val="20"/>
          <w:szCs w:val="20"/>
          <w:lang w:eastAsia="it-IT"/>
        </w:rPr>
        <w:t>Idoneità professionale: iscrizione alla C.C.I.A.A., della Provincia di: ………………………… forma giuridica società ……………………………………………</w:t>
      </w:r>
      <w:proofErr w:type="gramStart"/>
      <w:r w:rsidRPr="00DD35FE">
        <w:rPr>
          <w:rFonts w:ascii="Arial" w:eastAsia="Tahoma" w:hAnsi="Arial" w:cs="Arial"/>
          <w:sz w:val="20"/>
          <w:szCs w:val="20"/>
          <w:lang w:eastAsia="it-IT"/>
        </w:rPr>
        <w:t>…….</w:t>
      </w:r>
      <w:proofErr w:type="gramEnd"/>
      <w:r w:rsidRPr="00DD35FE">
        <w:rPr>
          <w:rFonts w:ascii="Arial" w:eastAsia="Tahoma" w:hAnsi="Arial" w:cs="Arial"/>
          <w:sz w:val="20"/>
          <w:szCs w:val="20"/>
          <w:lang w:eastAsia="it-IT"/>
        </w:rPr>
        <w:t xml:space="preserve">.; </w:t>
      </w:r>
      <w:proofErr w:type="spellStart"/>
      <w:r w:rsidRPr="00DD35FE">
        <w:rPr>
          <w:rFonts w:ascii="Arial" w:eastAsia="Tahoma" w:hAnsi="Arial" w:cs="Arial"/>
          <w:sz w:val="20"/>
          <w:szCs w:val="20"/>
          <w:lang w:eastAsia="it-IT"/>
        </w:rPr>
        <w:t>anno</w:t>
      </w:r>
      <w:proofErr w:type="spellEnd"/>
      <w:r w:rsidRPr="00DD35FE">
        <w:rPr>
          <w:rFonts w:ascii="Arial" w:eastAsia="Tahoma" w:hAnsi="Arial" w:cs="Arial"/>
          <w:sz w:val="20"/>
          <w:szCs w:val="20"/>
          <w:lang w:eastAsia="it-IT"/>
        </w:rPr>
        <w:t xml:space="preserve"> di iscrizione: ……………………………..; numero di iscrizione:……………………….. </w:t>
      </w:r>
      <w:r w:rsidR="00AE62F8">
        <w:rPr>
          <w:rFonts w:ascii="Arial" w:eastAsia="Tahoma" w:hAnsi="Arial" w:cs="Arial"/>
          <w:sz w:val="20"/>
          <w:szCs w:val="20"/>
          <w:lang w:eastAsia="it-IT"/>
        </w:rPr>
        <w:t xml:space="preserve">; </w:t>
      </w:r>
      <w:r w:rsidR="009E2AA4">
        <w:rPr>
          <w:rFonts w:ascii="Arial" w:eastAsia="Tahoma" w:hAnsi="Arial" w:cs="Arial"/>
          <w:sz w:val="20"/>
          <w:szCs w:val="20"/>
          <w:lang w:eastAsia="it-IT"/>
        </w:rPr>
        <w:t xml:space="preserve">durata </w:t>
      </w:r>
      <w:r w:rsidR="009E2AA4" w:rsidRPr="00DD35FE">
        <w:rPr>
          <w:rFonts w:ascii="Arial" w:eastAsia="Tahoma" w:hAnsi="Arial" w:cs="Arial"/>
          <w:sz w:val="20"/>
          <w:szCs w:val="20"/>
          <w:lang w:eastAsia="it-IT"/>
        </w:rPr>
        <w:t>della società</w:t>
      </w:r>
      <w:r w:rsidR="009E2AA4">
        <w:rPr>
          <w:rFonts w:ascii="Arial" w:eastAsia="Tahoma" w:hAnsi="Arial" w:cs="Arial"/>
          <w:sz w:val="20"/>
          <w:szCs w:val="20"/>
          <w:lang w:eastAsia="it-IT"/>
        </w:rPr>
        <w:t xml:space="preserve"> ………………………………; capitale sociale……………………………..; </w:t>
      </w:r>
    </w:p>
    <w:p w:rsidR="000A4A33" w:rsidRPr="004F6DC2" w:rsidRDefault="000A4A33" w:rsidP="00DD35FE">
      <w:pPr>
        <w:spacing w:after="0" w:line="54" w:lineRule="exact"/>
        <w:jc w:val="both"/>
        <w:rPr>
          <w:rFonts w:ascii="Arial" w:eastAsia="Symbol" w:hAnsi="Arial" w:cs="Arial"/>
          <w:sz w:val="20"/>
          <w:szCs w:val="20"/>
          <w:lang w:eastAsia="it-IT"/>
        </w:rPr>
      </w:pPr>
    </w:p>
    <w:p w:rsidR="00DD35FE" w:rsidRPr="005904FD" w:rsidRDefault="00DD35FE" w:rsidP="00DD35FE">
      <w:pPr>
        <w:pStyle w:val="Paragrafoelenco"/>
        <w:numPr>
          <w:ilvl w:val="0"/>
          <w:numId w:val="16"/>
        </w:numPr>
        <w:tabs>
          <w:tab w:val="left" w:pos="284"/>
        </w:tabs>
        <w:spacing w:after="0" w:line="0" w:lineRule="atLeast"/>
      </w:pPr>
      <w:r w:rsidRPr="00DD35FE">
        <w:rPr>
          <w:rFonts w:ascii="Arial" w:eastAsia="Symbol" w:hAnsi="Arial" w:cs="Arial"/>
          <w:sz w:val="20"/>
          <w:szCs w:val="20"/>
          <w:lang w:eastAsia="it-IT"/>
        </w:rPr>
        <w:lastRenderedPageBreak/>
        <w:t xml:space="preserve">Capacità economica </w:t>
      </w:r>
      <w:r w:rsidR="00AE62F8">
        <w:rPr>
          <w:rFonts w:ascii="Arial" w:eastAsia="Symbol" w:hAnsi="Arial" w:cs="Arial"/>
          <w:sz w:val="20"/>
          <w:szCs w:val="20"/>
          <w:lang w:eastAsia="it-IT"/>
        </w:rPr>
        <w:t xml:space="preserve">e </w:t>
      </w:r>
      <w:r w:rsidRPr="00DD35FE">
        <w:rPr>
          <w:rFonts w:ascii="Arial" w:eastAsia="Symbol" w:hAnsi="Arial" w:cs="Arial"/>
          <w:sz w:val="20"/>
          <w:szCs w:val="20"/>
          <w:lang w:eastAsia="it-IT"/>
        </w:rPr>
        <w:t xml:space="preserve">finanziaria: </w:t>
      </w:r>
    </w:p>
    <w:p w:rsidR="00DD35FE" w:rsidRPr="00DD35FE" w:rsidRDefault="00DD35FE" w:rsidP="00DD35F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D35FE">
        <w:rPr>
          <w:rFonts w:ascii="Arial" w:hAnsi="Arial" w:cs="Arial"/>
          <w:bCs/>
          <w:color w:val="000000"/>
          <w:sz w:val="20"/>
          <w:szCs w:val="20"/>
          <w:u w:val="single"/>
        </w:rPr>
        <w:t>fatturato globale minimo annuo</w:t>
      </w:r>
      <w:r w:rsidRPr="00DD35F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D35FE">
        <w:rPr>
          <w:rFonts w:ascii="Arial" w:hAnsi="Arial" w:cs="Arial"/>
          <w:color w:val="000000"/>
          <w:sz w:val="20"/>
          <w:szCs w:val="20"/>
        </w:rPr>
        <w:t xml:space="preserve">riferito a ciascuno degli ultimi n.3 (tre) esercizi finanziari disponibili </w:t>
      </w:r>
      <w:r w:rsidRPr="00DD35FE">
        <w:rPr>
          <w:rFonts w:ascii="Arial" w:eastAsia="Calibri" w:hAnsi="Arial" w:cs="Arial"/>
          <w:sz w:val="20"/>
          <w:szCs w:val="20"/>
          <w:lang w:eastAsia="it-IT"/>
        </w:rPr>
        <w:t xml:space="preserve">(2017-2018-2019) corrispondente a </w:t>
      </w:r>
      <w:r w:rsidRPr="00DD35FE">
        <w:rPr>
          <w:rFonts w:ascii="Arial" w:hAnsi="Arial" w:cs="Arial"/>
          <w:color w:val="000000"/>
          <w:sz w:val="20"/>
          <w:szCs w:val="20"/>
        </w:rPr>
        <w:t xml:space="preserve">minimo € 428.000,00 (IVA esclusa); </w:t>
      </w:r>
    </w:p>
    <w:p w:rsidR="00DD35FE" w:rsidRPr="00DD35FE" w:rsidRDefault="00DD35FE" w:rsidP="00DD35FE">
      <w:pPr>
        <w:pStyle w:val="Paragrafoelenco"/>
        <w:numPr>
          <w:ilvl w:val="0"/>
          <w:numId w:val="18"/>
        </w:numPr>
        <w:tabs>
          <w:tab w:val="left" w:pos="0"/>
        </w:tabs>
        <w:spacing w:after="0" w:line="40" w:lineRule="atLeast"/>
        <w:ind w:right="23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DD35FE">
        <w:rPr>
          <w:rFonts w:ascii="Arial" w:hAnsi="Arial" w:cs="Arial"/>
          <w:sz w:val="20"/>
          <w:szCs w:val="20"/>
          <w:u w:val="single"/>
        </w:rPr>
        <w:t>fatturato specifico minimo complessivo riferito agli ultimi 3 (tre) anni</w:t>
      </w:r>
      <w:r w:rsidRPr="00DD35FE">
        <w:rPr>
          <w:rFonts w:ascii="Arial" w:hAnsi="Arial" w:cs="Arial"/>
          <w:sz w:val="20"/>
          <w:szCs w:val="20"/>
        </w:rPr>
        <w:t xml:space="preserve"> (2017-2018-2019) nel settore di attività oggetto d’appalto, </w:t>
      </w:r>
      <w:r w:rsidRPr="00DD35FE">
        <w:rPr>
          <w:rFonts w:ascii="Arial" w:eastAsia="Calibri" w:hAnsi="Arial" w:cs="Arial"/>
          <w:sz w:val="20"/>
          <w:szCs w:val="20"/>
          <w:lang w:eastAsia="it-IT"/>
        </w:rPr>
        <w:t>o in altro settore assimilabile,</w:t>
      </w:r>
      <w:r w:rsidRPr="00DD35FE">
        <w:rPr>
          <w:rFonts w:ascii="Arial" w:hAnsi="Arial" w:cs="Arial"/>
          <w:sz w:val="20"/>
          <w:szCs w:val="20"/>
        </w:rPr>
        <w:t xml:space="preserve"> non inferiore a € 214.000,00 (IVA esclusa) avendo eseguito</w:t>
      </w:r>
      <w:r w:rsidRPr="00DD35FE">
        <w:rPr>
          <w:rFonts w:ascii="Arial" w:eastAsia="Calibri" w:hAnsi="Arial" w:cs="Arial"/>
          <w:sz w:val="20"/>
          <w:szCs w:val="20"/>
          <w:lang w:eastAsia="it-IT"/>
        </w:rPr>
        <w:t xml:space="preserve"> con esito positivo negli anni 2017-2018-2019 uno o più contratti di forniture, regolarmente completati, per un importo totale complessivo almeno corrispondente al valore complessivo di gara (€ 214.000,00 IVA esclusa);</w:t>
      </w:r>
    </w:p>
    <w:p w:rsidR="000A4A33" w:rsidRPr="004F6DC2" w:rsidRDefault="000A4A33" w:rsidP="00DD35FE">
      <w:pPr>
        <w:tabs>
          <w:tab w:val="left" w:pos="567"/>
          <w:tab w:val="left" w:pos="709"/>
        </w:tabs>
        <w:spacing w:after="0" w:line="64" w:lineRule="exact"/>
        <w:jc w:val="both"/>
        <w:rPr>
          <w:rFonts w:ascii="Arial" w:eastAsia="Symbol" w:hAnsi="Arial" w:cs="Arial"/>
          <w:sz w:val="20"/>
          <w:szCs w:val="20"/>
          <w:lang w:eastAsia="it-IT"/>
        </w:rPr>
      </w:pPr>
    </w:p>
    <w:p w:rsidR="000A4A33" w:rsidRPr="00DD35FE" w:rsidRDefault="000A4A33" w:rsidP="00DD35FE">
      <w:pPr>
        <w:pStyle w:val="Paragrafoelenco"/>
        <w:numPr>
          <w:ilvl w:val="0"/>
          <w:numId w:val="16"/>
        </w:numPr>
        <w:tabs>
          <w:tab w:val="left" w:pos="567"/>
          <w:tab w:val="left" w:pos="709"/>
        </w:tabs>
        <w:spacing w:after="0" w:line="316" w:lineRule="auto"/>
        <w:jc w:val="both"/>
        <w:rPr>
          <w:rFonts w:ascii="Arial" w:eastAsia="Symbol" w:hAnsi="Arial" w:cs="Arial"/>
          <w:sz w:val="20"/>
          <w:szCs w:val="20"/>
          <w:lang w:eastAsia="it-IT"/>
        </w:rPr>
      </w:pPr>
      <w:r w:rsidRPr="00DD35FE">
        <w:rPr>
          <w:rFonts w:ascii="Arial" w:eastAsia="Tahoma" w:hAnsi="Arial" w:cs="Arial"/>
          <w:sz w:val="20"/>
          <w:szCs w:val="20"/>
          <w:lang w:eastAsia="it-IT"/>
        </w:rPr>
        <w:t>Possesso di specifiche attrezzature e/o equipaggiamento tecnico, necessari alla fornitura e posa in opera in argomento, di seguito elencati e descritti:</w:t>
      </w:r>
    </w:p>
    <w:p w:rsidR="000A4A33" w:rsidRPr="004F6DC2" w:rsidRDefault="000A4A33" w:rsidP="000A4A33">
      <w:pPr>
        <w:tabs>
          <w:tab w:val="left" w:pos="709"/>
        </w:tabs>
        <w:spacing w:after="0" w:line="43" w:lineRule="exact"/>
        <w:ind w:left="709"/>
        <w:jc w:val="both"/>
        <w:rPr>
          <w:rFonts w:ascii="Arial" w:eastAsia="Symbol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tabs>
          <w:tab w:val="left" w:pos="0"/>
          <w:tab w:val="left" w:pos="851"/>
        </w:tabs>
        <w:spacing w:after="0" w:line="360" w:lineRule="auto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………………………………………………………………….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..</w:t>
      </w:r>
      <w:bookmarkStart w:id="0" w:name="page8"/>
      <w:bookmarkEnd w:id="0"/>
      <w:r w:rsidRPr="004F6DC2">
        <w:rPr>
          <w:rFonts w:ascii="Arial" w:eastAsia="Tahoma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..………………………………………………………………………............................................................…………………………………………………………………………………………………………………..….………………………………………………………………;</w:t>
      </w:r>
    </w:p>
    <w:p w:rsidR="000A4A33" w:rsidRPr="004F6DC2" w:rsidRDefault="000A4A33" w:rsidP="000A4A33">
      <w:pPr>
        <w:tabs>
          <w:tab w:val="left" w:pos="709"/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4A33" w:rsidRPr="004F6DC2" w:rsidRDefault="000A4A33" w:rsidP="00204F7D">
      <w:pPr>
        <w:numPr>
          <w:ilvl w:val="0"/>
          <w:numId w:val="12"/>
        </w:numPr>
        <w:tabs>
          <w:tab w:val="left" w:pos="709"/>
          <w:tab w:val="left" w:pos="1276"/>
        </w:tabs>
        <w:spacing w:after="0" w:line="337" w:lineRule="auto"/>
        <w:ind w:left="142" w:hanging="142"/>
        <w:jc w:val="both"/>
        <w:rPr>
          <w:rFonts w:ascii="Arial" w:eastAsia="Symbol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di disporre delle seguenti risorse umane, di cui all’art.</w:t>
      </w:r>
      <w:r w:rsidR="009A18B2">
        <w:rPr>
          <w:rFonts w:ascii="Arial" w:eastAsia="Tahoma" w:hAnsi="Arial" w:cs="Arial"/>
          <w:sz w:val="20"/>
          <w:szCs w:val="20"/>
          <w:lang w:eastAsia="it-IT"/>
        </w:rPr>
        <w:t xml:space="preserve"> 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83, comma 6, del </w:t>
      </w:r>
      <w:proofErr w:type="spellStart"/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D.Lgs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>.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50/2016 e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ss.mm.ii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., interne all’organico aziendale o con rapporto di </w:t>
      </w:r>
      <w:r w:rsidR="00EE3C68">
        <w:rPr>
          <w:rFonts w:ascii="Arial" w:eastAsia="Tahoma" w:hAnsi="Arial" w:cs="Arial"/>
          <w:sz w:val="20"/>
          <w:szCs w:val="20"/>
          <w:lang w:eastAsia="it-IT"/>
        </w:rPr>
        <w:t>“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>dipendenza</w:t>
      </w:r>
      <w:r w:rsidR="00EE3C68">
        <w:rPr>
          <w:rFonts w:ascii="Arial" w:eastAsia="Tahoma" w:hAnsi="Arial" w:cs="Arial"/>
          <w:sz w:val="20"/>
          <w:szCs w:val="20"/>
          <w:lang w:eastAsia="it-IT"/>
        </w:rPr>
        <w:t>”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, che provvederanno alla </w:t>
      </w:r>
      <w:r w:rsidR="00993FA0">
        <w:rPr>
          <w:rFonts w:ascii="Arial" w:eastAsia="Tahoma" w:hAnsi="Arial" w:cs="Arial"/>
          <w:sz w:val="20"/>
          <w:szCs w:val="20"/>
          <w:lang w:eastAsia="it-IT"/>
        </w:rPr>
        <w:t xml:space="preserve">redazione e </w:t>
      </w:r>
      <w:r w:rsidR="0015584C">
        <w:rPr>
          <w:rFonts w:ascii="Arial" w:eastAsia="Tahoma" w:hAnsi="Arial" w:cs="Arial"/>
          <w:sz w:val="20"/>
          <w:szCs w:val="20"/>
          <w:lang w:eastAsia="it-IT"/>
        </w:rPr>
        <w:t xml:space="preserve">sottoscrizione 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>degli elaborati/documentazione tecnica, strutturale ed impiantistica:</w:t>
      </w:r>
    </w:p>
    <w:p w:rsidR="000A4A33" w:rsidRPr="004F6DC2" w:rsidRDefault="000A4A33" w:rsidP="00204F7D">
      <w:pPr>
        <w:tabs>
          <w:tab w:val="left" w:pos="851"/>
        </w:tabs>
        <w:spacing w:after="0" w:line="24" w:lineRule="exact"/>
        <w:ind w:left="142" w:hanging="142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4A33" w:rsidRPr="004F6DC2" w:rsidRDefault="000A4A33" w:rsidP="00204F7D">
      <w:pPr>
        <w:pStyle w:val="Paragrafoelenco"/>
        <w:numPr>
          <w:ilvl w:val="2"/>
          <w:numId w:val="12"/>
        </w:numPr>
        <w:tabs>
          <w:tab w:val="left" w:pos="851"/>
        </w:tabs>
        <w:spacing w:after="0" w:line="360" w:lineRule="auto"/>
        <w:ind w:left="142" w:hanging="142"/>
        <w:jc w:val="both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Cognome e nome ……………………………………………; nato a ………………………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…….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.; in data …………………….; Codice Fiscale ……………………………………………………; Ordine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Prof.le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………………………………………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 xml:space="preserve">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Prov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. …….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Num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>. ……………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…….</w:t>
      </w:r>
      <w:proofErr w:type="gramEnd"/>
      <w:r w:rsidR="001D0D0B">
        <w:rPr>
          <w:rFonts w:ascii="Arial" w:eastAsia="Tahoma" w:hAnsi="Arial" w:cs="Arial"/>
          <w:sz w:val="20"/>
          <w:szCs w:val="20"/>
          <w:lang w:eastAsia="it-IT"/>
        </w:rPr>
        <w:t xml:space="preserve">; 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>Data iscrizione…….……………………….;</w:t>
      </w:r>
    </w:p>
    <w:p w:rsidR="000A4A33" w:rsidRPr="004F6DC2" w:rsidRDefault="000A4A33" w:rsidP="00204F7D">
      <w:pPr>
        <w:pStyle w:val="Paragrafoelenco"/>
        <w:numPr>
          <w:ilvl w:val="2"/>
          <w:numId w:val="12"/>
        </w:numPr>
        <w:tabs>
          <w:tab w:val="left" w:pos="851"/>
        </w:tabs>
        <w:spacing w:after="0" w:line="360" w:lineRule="auto"/>
        <w:ind w:left="142" w:hanging="142"/>
        <w:jc w:val="both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Cognome e nome ……………………………………………; nato a ………………………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…….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.; in data …………………….; Codice Fiscale ……………………………………………………; Ordine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Prof.le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………………………………………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 xml:space="preserve">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Prov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. …….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Num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>. …………………</w:t>
      </w:r>
      <w:r w:rsidR="001D0D0B">
        <w:rPr>
          <w:rFonts w:ascii="Arial" w:eastAsia="Tahoma" w:hAnsi="Arial" w:cs="Arial"/>
          <w:sz w:val="20"/>
          <w:szCs w:val="20"/>
          <w:lang w:eastAsia="it-IT"/>
        </w:rPr>
        <w:t xml:space="preserve">; 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>Data iscrizione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…….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>……………………….;</w:t>
      </w:r>
    </w:p>
    <w:p w:rsidR="000A4A33" w:rsidRDefault="000A4A33" w:rsidP="00204F7D">
      <w:pPr>
        <w:pStyle w:val="Paragrafoelenco"/>
        <w:numPr>
          <w:ilvl w:val="2"/>
          <w:numId w:val="12"/>
        </w:numPr>
        <w:tabs>
          <w:tab w:val="left" w:pos="851"/>
        </w:tabs>
        <w:spacing w:after="0" w:line="360" w:lineRule="auto"/>
        <w:ind w:left="142" w:hanging="142"/>
        <w:jc w:val="both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Cognome e nome ……………………………………………; nato a ………………………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…….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.; in data …………………….; Codice Fiscale ……………………………………………………; Ordine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Prof.le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………………………………………</w:t>
      </w:r>
      <w:r>
        <w:rPr>
          <w:rFonts w:ascii="Arial" w:eastAsia="Tahoma" w:hAnsi="Arial" w:cs="Arial"/>
          <w:sz w:val="20"/>
          <w:szCs w:val="20"/>
          <w:lang w:eastAsia="it-IT"/>
        </w:rPr>
        <w:t xml:space="preserve">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Prov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. …….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Num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>. ……………</w:t>
      </w:r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…….</w:t>
      </w:r>
      <w:proofErr w:type="gramEnd"/>
      <w:r w:rsidR="001D0D0B">
        <w:rPr>
          <w:rFonts w:ascii="Arial" w:eastAsia="Tahoma" w:hAnsi="Arial" w:cs="Arial"/>
          <w:sz w:val="20"/>
          <w:szCs w:val="20"/>
          <w:lang w:eastAsia="it-IT"/>
        </w:rPr>
        <w:t xml:space="preserve">; 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>Data iscrizione…….……………………….;</w:t>
      </w:r>
    </w:p>
    <w:p w:rsidR="000A4A33" w:rsidRPr="00B12849" w:rsidRDefault="000A4A33" w:rsidP="00447EEC">
      <w:pPr>
        <w:numPr>
          <w:ilvl w:val="0"/>
          <w:numId w:val="8"/>
        </w:numPr>
        <w:tabs>
          <w:tab w:val="left" w:pos="284"/>
        </w:tabs>
        <w:spacing w:before="120" w:after="0" w:line="338" w:lineRule="auto"/>
        <w:ind w:left="284" w:hanging="284"/>
        <w:jc w:val="both"/>
        <w:rPr>
          <w:rFonts w:ascii="Arial" w:eastAsia="Tahoma" w:hAnsi="Arial" w:cs="Arial"/>
          <w:b/>
          <w:sz w:val="20"/>
          <w:szCs w:val="20"/>
          <w:lang w:eastAsia="it-IT"/>
        </w:rPr>
      </w:pPr>
      <w:r w:rsidRPr="00B12849">
        <w:rPr>
          <w:rFonts w:ascii="Arial" w:eastAsia="Tahoma" w:hAnsi="Arial" w:cs="Arial"/>
          <w:sz w:val="20"/>
          <w:szCs w:val="20"/>
          <w:lang w:eastAsia="it-IT"/>
        </w:rPr>
        <w:t xml:space="preserve">di essere abilitato al Bando </w:t>
      </w:r>
      <w:proofErr w:type="spellStart"/>
      <w:r w:rsidRPr="00B12849">
        <w:rPr>
          <w:rFonts w:ascii="Arial" w:eastAsia="Tahoma" w:hAnsi="Arial" w:cs="Arial"/>
          <w:sz w:val="20"/>
          <w:szCs w:val="20"/>
          <w:lang w:eastAsia="it-IT"/>
        </w:rPr>
        <w:t>Consip</w:t>
      </w:r>
      <w:proofErr w:type="spellEnd"/>
      <w:r w:rsidRPr="00B12849">
        <w:rPr>
          <w:rFonts w:ascii="Arial" w:eastAsia="Tahoma" w:hAnsi="Arial" w:cs="Arial"/>
          <w:sz w:val="20"/>
          <w:szCs w:val="20"/>
          <w:lang w:eastAsia="it-IT"/>
        </w:rPr>
        <w:t xml:space="preserve"> </w:t>
      </w:r>
      <w:r w:rsidR="00F007EA" w:rsidRPr="00B12849">
        <w:rPr>
          <w:rFonts w:ascii="Arial" w:eastAsia="Tahoma" w:hAnsi="Arial" w:cs="Arial"/>
          <w:sz w:val="20"/>
          <w:szCs w:val="20"/>
          <w:lang w:eastAsia="it-IT"/>
        </w:rPr>
        <w:t xml:space="preserve">MEPA </w:t>
      </w:r>
      <w:r w:rsidR="00924960" w:rsidRPr="00B12849">
        <w:rPr>
          <w:rFonts w:ascii="Arial" w:eastAsia="Calibri" w:hAnsi="Arial" w:cs="Arial"/>
          <w:sz w:val="20"/>
          <w:szCs w:val="20"/>
          <w:lang w:eastAsia="it-IT"/>
        </w:rPr>
        <w:t>Forniture a corpo “BENI” - “</w:t>
      </w:r>
      <w:r w:rsidR="00924960" w:rsidRPr="00B12849">
        <w:rPr>
          <w:rFonts w:ascii="Arial" w:eastAsia="Calibri" w:hAnsi="Arial" w:cs="Arial"/>
          <w:i/>
          <w:sz w:val="20"/>
          <w:szCs w:val="20"/>
          <w:lang w:eastAsia="it-IT"/>
        </w:rPr>
        <w:t>Macchinari, soluzioni abitative e s</w:t>
      </w:r>
      <w:r w:rsidR="00923D03" w:rsidRPr="00B12849">
        <w:rPr>
          <w:rFonts w:ascii="Arial" w:eastAsia="Calibri" w:hAnsi="Arial" w:cs="Arial"/>
          <w:i/>
          <w:sz w:val="20"/>
          <w:szCs w:val="20"/>
          <w:lang w:eastAsia="it-IT"/>
        </w:rPr>
        <w:t>trutture</w:t>
      </w:r>
      <w:r w:rsidR="00924960" w:rsidRPr="00B12849">
        <w:rPr>
          <w:rFonts w:ascii="Arial" w:eastAsia="Calibri" w:hAnsi="Arial" w:cs="Arial"/>
          <w:i/>
          <w:sz w:val="20"/>
          <w:szCs w:val="20"/>
          <w:lang w:eastAsia="it-IT"/>
        </w:rPr>
        <w:t xml:space="preserve"> logistiche” </w:t>
      </w:r>
      <w:r w:rsidR="00924960" w:rsidRPr="00B12849">
        <w:rPr>
          <w:rFonts w:ascii="Arial" w:eastAsia="Calibri" w:hAnsi="Arial" w:cs="Arial"/>
          <w:sz w:val="20"/>
          <w:szCs w:val="20"/>
          <w:lang w:eastAsia="it-IT"/>
        </w:rPr>
        <w:t>sottocategoria</w:t>
      </w:r>
      <w:r w:rsidR="00924960" w:rsidRPr="00B12849">
        <w:rPr>
          <w:rFonts w:ascii="Arial" w:eastAsia="Calibri" w:hAnsi="Arial" w:cs="Arial"/>
          <w:i/>
          <w:sz w:val="20"/>
          <w:szCs w:val="20"/>
          <w:lang w:eastAsia="it-IT"/>
        </w:rPr>
        <w:t xml:space="preserve"> “Soluzioni abitative e strutture logistiche” (</w:t>
      </w:r>
      <w:hyperlink r:id="rId7" w:history="1">
        <w:r w:rsidR="00924960" w:rsidRPr="00B12849">
          <w:rPr>
            <w:rStyle w:val="Collegamentoipertestuale"/>
            <w:rFonts w:ascii="Arial" w:eastAsia="Calibri" w:hAnsi="Arial" w:cs="Arial"/>
            <w:i/>
            <w:sz w:val="20"/>
            <w:szCs w:val="20"/>
            <w:lang w:eastAsia="it-IT"/>
          </w:rPr>
          <w:t>www.acquistinretepa.i</w:t>
        </w:r>
      </w:hyperlink>
      <w:r w:rsidR="00DB6DF7" w:rsidRPr="00B12849">
        <w:rPr>
          <w:rStyle w:val="Collegamentoipertestuale"/>
          <w:rFonts w:ascii="Arial" w:eastAsia="Calibri" w:hAnsi="Arial" w:cs="Arial"/>
          <w:i/>
          <w:sz w:val="20"/>
          <w:szCs w:val="20"/>
          <w:lang w:eastAsia="it-IT"/>
        </w:rPr>
        <w:t>t</w:t>
      </w:r>
      <w:r w:rsidRPr="00B12849">
        <w:rPr>
          <w:rFonts w:ascii="Arial" w:eastAsia="Tahoma" w:hAnsi="Arial" w:cs="Arial"/>
          <w:i/>
          <w:sz w:val="20"/>
          <w:szCs w:val="20"/>
          <w:lang w:eastAsia="it-IT"/>
        </w:rPr>
        <w:t>)</w:t>
      </w:r>
      <w:r w:rsidRPr="00B12849">
        <w:rPr>
          <w:rFonts w:ascii="Arial" w:eastAsia="Tahoma" w:hAnsi="Arial" w:cs="Arial"/>
          <w:sz w:val="20"/>
          <w:szCs w:val="20"/>
          <w:lang w:eastAsia="it-IT"/>
        </w:rPr>
        <w:t>;</w:t>
      </w:r>
    </w:p>
    <w:p w:rsidR="000A4A33" w:rsidRPr="004F6DC2" w:rsidRDefault="000A4A33" w:rsidP="000A4A33">
      <w:pPr>
        <w:tabs>
          <w:tab w:val="left" w:pos="284"/>
        </w:tabs>
        <w:spacing w:after="0" w:line="59" w:lineRule="exact"/>
        <w:ind w:left="284" w:hanging="284"/>
        <w:rPr>
          <w:rFonts w:ascii="Arial" w:eastAsia="Tahoma" w:hAnsi="Arial" w:cs="Arial"/>
          <w:b/>
          <w:sz w:val="20"/>
          <w:szCs w:val="20"/>
          <w:lang w:eastAsia="it-IT"/>
        </w:rPr>
      </w:pPr>
    </w:p>
    <w:p w:rsidR="000A4A33" w:rsidRPr="004F6DC2" w:rsidRDefault="000A4A33" w:rsidP="000A4A33">
      <w:pPr>
        <w:numPr>
          <w:ilvl w:val="0"/>
          <w:numId w:val="8"/>
        </w:numPr>
        <w:tabs>
          <w:tab w:val="left" w:pos="284"/>
        </w:tabs>
        <w:spacing w:after="0" w:line="322" w:lineRule="auto"/>
        <w:ind w:left="284" w:right="20" w:hanging="284"/>
        <w:jc w:val="both"/>
        <w:rPr>
          <w:rFonts w:ascii="Arial" w:eastAsia="Tahoma" w:hAnsi="Arial" w:cs="Arial"/>
          <w:b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di assoggettarsi a tutte le prescrizioni contenute nell'avviso pubblico di manifestazione di interesse dell’Ente di Decentramento Regionale di Udine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prot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. n. </w:t>
      </w:r>
      <w:r w:rsidR="008D27B6">
        <w:rPr>
          <w:rFonts w:ascii="Arial" w:eastAsia="Tahoma" w:hAnsi="Arial" w:cs="Arial"/>
          <w:sz w:val="20"/>
          <w:szCs w:val="20"/>
          <w:lang w:eastAsia="it-IT"/>
        </w:rPr>
        <w:t>EDRUD-GEN-2020-0000339-P-P del 17/0</w:t>
      </w:r>
      <w:r w:rsidR="006E4D85">
        <w:rPr>
          <w:rFonts w:ascii="Arial" w:eastAsia="Tahoma" w:hAnsi="Arial" w:cs="Arial"/>
          <w:sz w:val="20"/>
          <w:szCs w:val="20"/>
          <w:lang w:eastAsia="it-IT"/>
        </w:rPr>
        <w:t>8</w:t>
      </w:r>
      <w:bookmarkStart w:id="1" w:name="_GoBack"/>
      <w:bookmarkEnd w:id="1"/>
      <w:r w:rsidR="008D27B6">
        <w:rPr>
          <w:rFonts w:ascii="Arial" w:eastAsia="Tahoma" w:hAnsi="Arial" w:cs="Arial"/>
          <w:sz w:val="20"/>
          <w:szCs w:val="20"/>
          <w:lang w:eastAsia="it-IT"/>
        </w:rPr>
        <w:t>/2020 - PEC</w:t>
      </w:r>
      <w:r w:rsidR="003F14CB" w:rsidRPr="00F81DC7">
        <w:rPr>
          <w:rFonts w:ascii="Arial" w:eastAsia="Tahoma" w:hAnsi="Arial" w:cs="Arial"/>
          <w:sz w:val="20"/>
          <w:szCs w:val="20"/>
          <w:lang w:eastAsia="it-IT"/>
        </w:rPr>
        <w:t>;</w:t>
      </w:r>
    </w:p>
    <w:p w:rsidR="000A4A33" w:rsidRPr="004F6DC2" w:rsidRDefault="000A4A33" w:rsidP="000A4A33">
      <w:pPr>
        <w:tabs>
          <w:tab w:val="left" w:pos="284"/>
        </w:tabs>
        <w:spacing w:after="0" w:line="77" w:lineRule="exact"/>
        <w:ind w:left="284" w:hanging="284"/>
        <w:rPr>
          <w:rFonts w:ascii="Arial" w:eastAsia="Tahoma" w:hAnsi="Arial" w:cs="Arial"/>
          <w:b/>
          <w:sz w:val="20"/>
          <w:szCs w:val="20"/>
          <w:lang w:eastAsia="it-IT"/>
        </w:rPr>
      </w:pPr>
    </w:p>
    <w:p w:rsidR="000A4A33" w:rsidRPr="004F6DC2" w:rsidRDefault="000A4A33" w:rsidP="000A4A33">
      <w:pPr>
        <w:numPr>
          <w:ilvl w:val="0"/>
          <w:numId w:val="8"/>
        </w:numPr>
        <w:tabs>
          <w:tab w:val="left" w:pos="284"/>
        </w:tabs>
        <w:spacing w:after="0" w:line="346" w:lineRule="auto"/>
        <w:ind w:left="284" w:right="20" w:hanging="284"/>
        <w:jc w:val="both"/>
        <w:rPr>
          <w:rFonts w:ascii="Arial" w:eastAsia="Tahoma" w:hAnsi="Arial" w:cs="Arial"/>
          <w:b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di essere a conoscenza che la presente dichiarazione non costituisce prova di possesso dei requisiti generali e speciali richiesti per l’affidamento della fornitura che invece dovr</w:t>
      </w:r>
      <w:r w:rsidR="00BB1122">
        <w:rPr>
          <w:rFonts w:ascii="Arial" w:eastAsia="Tahoma" w:hAnsi="Arial" w:cs="Arial"/>
          <w:sz w:val="20"/>
          <w:szCs w:val="20"/>
          <w:lang w:eastAsia="it-IT"/>
        </w:rPr>
        <w:t xml:space="preserve">anno 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>essere dichiarat</w:t>
      </w:r>
      <w:r w:rsidR="00BB1122">
        <w:rPr>
          <w:rFonts w:ascii="Arial" w:eastAsia="Tahoma" w:hAnsi="Arial" w:cs="Arial"/>
          <w:sz w:val="20"/>
          <w:szCs w:val="20"/>
          <w:lang w:eastAsia="it-IT"/>
        </w:rPr>
        <w:t>i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dall’interessato ed accertat</w:t>
      </w:r>
      <w:r w:rsidR="00BB1122">
        <w:rPr>
          <w:rFonts w:ascii="Arial" w:eastAsia="Tahoma" w:hAnsi="Arial" w:cs="Arial"/>
          <w:sz w:val="20"/>
          <w:szCs w:val="20"/>
          <w:lang w:eastAsia="it-IT"/>
        </w:rPr>
        <w:t>i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dalla </w:t>
      </w:r>
      <w:r w:rsidR="00BB1122">
        <w:rPr>
          <w:rFonts w:ascii="Arial" w:eastAsia="Tahoma" w:hAnsi="Arial" w:cs="Arial"/>
          <w:sz w:val="20"/>
          <w:szCs w:val="20"/>
          <w:lang w:eastAsia="it-IT"/>
        </w:rPr>
        <w:t>S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tazione </w:t>
      </w:r>
      <w:r w:rsidR="00BB1122">
        <w:rPr>
          <w:rFonts w:ascii="Arial" w:eastAsia="Tahoma" w:hAnsi="Arial" w:cs="Arial"/>
          <w:sz w:val="20"/>
          <w:szCs w:val="20"/>
          <w:lang w:eastAsia="it-IT"/>
        </w:rPr>
        <w:t>A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>ppaltante nei modi di legge in occasione della procedura negoziata di affidamento;</w:t>
      </w:r>
    </w:p>
    <w:p w:rsidR="000A4A33" w:rsidRPr="004F6DC2" w:rsidRDefault="000A4A33" w:rsidP="000A4A33">
      <w:pPr>
        <w:tabs>
          <w:tab w:val="left" w:pos="284"/>
        </w:tabs>
        <w:spacing w:after="0" w:line="55" w:lineRule="exact"/>
        <w:ind w:left="284" w:hanging="284"/>
        <w:rPr>
          <w:rFonts w:ascii="Arial" w:eastAsia="Tahoma" w:hAnsi="Arial" w:cs="Arial"/>
          <w:b/>
          <w:sz w:val="20"/>
          <w:szCs w:val="20"/>
          <w:lang w:eastAsia="it-IT"/>
        </w:rPr>
      </w:pPr>
    </w:p>
    <w:p w:rsidR="000A4A33" w:rsidRPr="004F6DC2" w:rsidRDefault="000A4A33" w:rsidP="000A4A33">
      <w:pPr>
        <w:numPr>
          <w:ilvl w:val="0"/>
          <w:numId w:val="8"/>
        </w:numPr>
        <w:tabs>
          <w:tab w:val="left" w:pos="284"/>
        </w:tabs>
        <w:spacing w:after="0" w:line="341" w:lineRule="auto"/>
        <w:ind w:left="284" w:hanging="284"/>
        <w:jc w:val="both"/>
        <w:rPr>
          <w:rFonts w:ascii="Arial" w:eastAsia="Tahoma" w:hAnsi="Arial" w:cs="Arial"/>
          <w:b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di essere informato che la procedura è finalizzata ad una indagine di mercato, non costituisce proposta contrattuale e non vincola in alcun modo l’Ente di Decentramento Regionale di Udine, che si riserva di seguire altre procedure per l'affidamento della fornitura di cui trattasi;</w:t>
      </w:r>
    </w:p>
    <w:p w:rsidR="000A4A33" w:rsidRPr="004F6DC2" w:rsidRDefault="000A4A33" w:rsidP="000A4A33">
      <w:pPr>
        <w:tabs>
          <w:tab w:val="left" w:pos="284"/>
        </w:tabs>
        <w:spacing w:after="0" w:line="58" w:lineRule="exact"/>
        <w:ind w:left="284" w:hanging="284"/>
        <w:rPr>
          <w:rFonts w:ascii="Arial" w:eastAsia="Tahoma" w:hAnsi="Arial" w:cs="Arial"/>
          <w:b/>
          <w:sz w:val="20"/>
          <w:szCs w:val="20"/>
          <w:lang w:eastAsia="it-IT"/>
        </w:rPr>
      </w:pPr>
    </w:p>
    <w:p w:rsidR="000A4A33" w:rsidRPr="004F6DC2" w:rsidRDefault="000A4A33" w:rsidP="000A4A33">
      <w:pPr>
        <w:numPr>
          <w:ilvl w:val="0"/>
          <w:numId w:val="8"/>
        </w:numPr>
        <w:tabs>
          <w:tab w:val="left" w:pos="284"/>
        </w:tabs>
        <w:spacing w:after="0" w:line="339" w:lineRule="auto"/>
        <w:ind w:left="284" w:hanging="284"/>
        <w:jc w:val="both"/>
        <w:rPr>
          <w:rFonts w:ascii="Arial" w:eastAsia="Tahoma" w:hAnsi="Arial" w:cs="Arial"/>
          <w:b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lastRenderedPageBreak/>
        <w:t>di essere informato che l’Ente di Decentramento Regionale di Udine si riserva di interrompere in qualsiasi momento, per ragioni insindacabili, il procedimento avviato, senza che i soggetti che hanno manifestato l'interesse alla partecipazione alla procedura negoziata possano vantare alcuna pretesa;</w:t>
      </w:r>
    </w:p>
    <w:p w:rsidR="000A4A33" w:rsidRPr="004F6DC2" w:rsidRDefault="000A4A33" w:rsidP="000A4A33">
      <w:pPr>
        <w:tabs>
          <w:tab w:val="left" w:pos="284"/>
        </w:tabs>
        <w:spacing w:after="0" w:line="61" w:lineRule="exact"/>
        <w:ind w:left="284" w:hanging="284"/>
        <w:rPr>
          <w:rFonts w:ascii="Arial" w:eastAsia="Tahoma" w:hAnsi="Arial" w:cs="Arial"/>
          <w:b/>
          <w:sz w:val="20"/>
          <w:szCs w:val="20"/>
          <w:lang w:eastAsia="it-IT"/>
        </w:rPr>
      </w:pPr>
    </w:p>
    <w:p w:rsidR="000A4A33" w:rsidRPr="004F6DC2" w:rsidRDefault="000A4A33" w:rsidP="000A4A33">
      <w:pPr>
        <w:numPr>
          <w:ilvl w:val="0"/>
          <w:numId w:val="8"/>
        </w:numPr>
        <w:tabs>
          <w:tab w:val="left" w:pos="284"/>
        </w:tabs>
        <w:spacing w:after="0" w:line="322" w:lineRule="auto"/>
        <w:ind w:left="284" w:right="20" w:hanging="284"/>
        <w:jc w:val="both"/>
        <w:rPr>
          <w:rFonts w:ascii="Arial" w:eastAsia="Tahoma" w:hAnsi="Arial" w:cs="Arial"/>
          <w:b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di eleggere domicilio per le comunicazioni all’indirizzo PEC e fax in intestazione e di autorizzare l’Ente di Decentramento Regionale di Udine al loro utilizzo;</w:t>
      </w:r>
    </w:p>
    <w:p w:rsidR="000A4A33" w:rsidRPr="004F6DC2" w:rsidRDefault="000A4A33" w:rsidP="000A4A33">
      <w:pPr>
        <w:tabs>
          <w:tab w:val="left" w:pos="284"/>
        </w:tabs>
        <w:spacing w:after="0" w:line="77" w:lineRule="exact"/>
        <w:ind w:left="284" w:hanging="284"/>
        <w:rPr>
          <w:rFonts w:ascii="Arial" w:eastAsia="Tahoma" w:hAnsi="Arial" w:cs="Arial"/>
          <w:b/>
          <w:sz w:val="20"/>
          <w:szCs w:val="20"/>
          <w:lang w:eastAsia="it-IT"/>
        </w:rPr>
      </w:pPr>
    </w:p>
    <w:p w:rsidR="000A4A33" w:rsidRPr="004F6DC2" w:rsidRDefault="000A4A33" w:rsidP="000A4A33">
      <w:pPr>
        <w:numPr>
          <w:ilvl w:val="0"/>
          <w:numId w:val="8"/>
        </w:numPr>
        <w:tabs>
          <w:tab w:val="left" w:pos="142"/>
          <w:tab w:val="left" w:pos="426"/>
        </w:tabs>
        <w:spacing w:after="0" w:line="341" w:lineRule="auto"/>
        <w:ind w:left="142" w:hanging="142"/>
        <w:jc w:val="both"/>
        <w:rPr>
          <w:rFonts w:ascii="Arial" w:eastAsia="Tahoma" w:hAnsi="Arial" w:cs="Arial"/>
          <w:b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di aver preso visione dell’informativa e</w:t>
      </w:r>
      <w:r w:rsidR="007C0B6A">
        <w:rPr>
          <w:rFonts w:ascii="Arial" w:eastAsia="Tahoma" w:hAnsi="Arial" w:cs="Arial"/>
          <w:sz w:val="20"/>
          <w:szCs w:val="20"/>
          <w:lang w:eastAsia="it-IT"/>
        </w:rPr>
        <w:t>d</w:t>
      </w:r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autorizza, ai sensi del </w:t>
      </w:r>
      <w:proofErr w:type="spellStart"/>
      <w:proofErr w:type="gramStart"/>
      <w:r w:rsidRPr="004F6DC2">
        <w:rPr>
          <w:rFonts w:ascii="Arial" w:eastAsia="Tahoma" w:hAnsi="Arial" w:cs="Arial"/>
          <w:sz w:val="20"/>
          <w:szCs w:val="20"/>
          <w:lang w:eastAsia="it-IT"/>
        </w:rPr>
        <w:t>D.Lgs</w:t>
      </w:r>
      <w:proofErr w:type="gramEnd"/>
      <w:r w:rsidRPr="004F6DC2">
        <w:rPr>
          <w:rFonts w:ascii="Arial" w:eastAsia="Tahoma" w:hAnsi="Arial" w:cs="Arial"/>
          <w:sz w:val="20"/>
          <w:szCs w:val="20"/>
          <w:lang w:eastAsia="it-IT"/>
        </w:rPr>
        <w:t>.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 xml:space="preserve"> 196/2003 e </w:t>
      </w:r>
      <w:proofErr w:type="spellStart"/>
      <w:r w:rsidRPr="004F6DC2">
        <w:rPr>
          <w:rFonts w:ascii="Arial" w:eastAsia="Tahoma" w:hAnsi="Arial" w:cs="Arial"/>
          <w:sz w:val="20"/>
          <w:szCs w:val="20"/>
          <w:lang w:eastAsia="it-IT"/>
        </w:rPr>
        <w:t>ss.mm.ii</w:t>
      </w:r>
      <w:proofErr w:type="spellEnd"/>
      <w:r w:rsidRPr="004F6DC2">
        <w:rPr>
          <w:rFonts w:ascii="Arial" w:eastAsia="Tahoma" w:hAnsi="Arial" w:cs="Arial"/>
          <w:sz w:val="20"/>
          <w:szCs w:val="20"/>
          <w:lang w:eastAsia="it-IT"/>
        </w:rPr>
        <w:t>., con la sottoscrizione del presente modulo, al trattamento dei dati personali in calce riportati.</w:t>
      </w:r>
    </w:p>
    <w:p w:rsidR="000A4A33" w:rsidRPr="004F6DC2" w:rsidRDefault="000A4A33" w:rsidP="000A4A33">
      <w:pPr>
        <w:tabs>
          <w:tab w:val="left" w:pos="284"/>
        </w:tabs>
        <w:spacing w:after="0" w:line="0" w:lineRule="atLeast"/>
        <w:ind w:left="284" w:hanging="284"/>
        <w:rPr>
          <w:rFonts w:ascii="Arial" w:eastAsia="Tahoma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tabs>
          <w:tab w:val="left" w:pos="284"/>
        </w:tabs>
        <w:spacing w:after="0" w:line="0" w:lineRule="atLeast"/>
        <w:ind w:left="284" w:hanging="284"/>
        <w:rPr>
          <w:rFonts w:ascii="Arial" w:eastAsia="Tahoma" w:hAnsi="Arial" w:cs="Arial"/>
          <w:sz w:val="20"/>
          <w:szCs w:val="20"/>
          <w:lang w:eastAsia="it-IT"/>
        </w:rPr>
      </w:pPr>
      <w:r w:rsidRPr="004F6DC2">
        <w:rPr>
          <w:rFonts w:ascii="Arial" w:eastAsia="Tahoma" w:hAnsi="Arial" w:cs="Arial"/>
          <w:sz w:val="20"/>
          <w:szCs w:val="20"/>
          <w:lang w:eastAsia="it-IT"/>
        </w:rPr>
        <w:t>(data) .................................</w:t>
      </w:r>
    </w:p>
    <w:p w:rsidR="000A4A33" w:rsidRPr="004F6DC2" w:rsidRDefault="000A4A33" w:rsidP="000A4A33">
      <w:pPr>
        <w:tabs>
          <w:tab w:val="left" w:pos="284"/>
        </w:tabs>
        <w:spacing w:after="0" w:line="0" w:lineRule="atLeast"/>
        <w:ind w:left="284" w:hanging="284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0" w:line="0" w:lineRule="atLeast"/>
        <w:jc w:val="right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 w:rsidRPr="004F6DC2">
        <w:rPr>
          <w:rFonts w:ascii="Arial" w:eastAsia="Times New Roman" w:hAnsi="Arial" w:cs="Arial"/>
          <w:b/>
          <w:i/>
          <w:sz w:val="20"/>
          <w:szCs w:val="20"/>
          <w:lang w:eastAsia="it-IT"/>
        </w:rPr>
        <w:t>Il Legale Rappresentante/Procuratore</w:t>
      </w:r>
    </w:p>
    <w:p w:rsidR="000A4A33" w:rsidRPr="004F6DC2" w:rsidRDefault="000A4A33" w:rsidP="000A4A33">
      <w:pPr>
        <w:spacing w:after="0" w:line="0" w:lineRule="atLeast"/>
        <w:jc w:val="right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0A4A33" w:rsidRDefault="000A4A33" w:rsidP="000A4A33">
      <w:pPr>
        <w:spacing w:after="0" w:line="0" w:lineRule="atLeast"/>
        <w:ind w:left="460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F6DC2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</w:t>
      </w:r>
      <w:r w:rsidR="00A1126C">
        <w:rPr>
          <w:rFonts w:ascii="Arial" w:eastAsia="Times New Roman" w:hAnsi="Arial" w:cs="Arial"/>
          <w:sz w:val="20"/>
          <w:szCs w:val="20"/>
          <w:lang w:eastAsia="it-IT"/>
        </w:rPr>
        <w:t>_________</w:t>
      </w:r>
    </w:p>
    <w:p w:rsidR="00A1126C" w:rsidRPr="004F6DC2" w:rsidRDefault="00A1126C" w:rsidP="000A4A33">
      <w:pPr>
        <w:spacing w:after="0" w:line="0" w:lineRule="atLeast"/>
        <w:ind w:left="460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0A4A33" w:rsidRPr="004F6DC2" w:rsidRDefault="000A4A33" w:rsidP="000A4A33">
      <w:pPr>
        <w:spacing w:after="0" w:line="10" w:lineRule="exact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42226E" w:rsidRDefault="0042226E" w:rsidP="005622A9">
      <w:pPr>
        <w:spacing w:after="0" w:line="0" w:lineRule="atLeast"/>
        <w:ind w:left="4480"/>
        <w:jc w:val="right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5622A9" w:rsidRDefault="000A4A33" w:rsidP="0042226E">
      <w:pPr>
        <w:spacing w:after="0" w:line="0" w:lineRule="atLeast"/>
        <w:ind w:left="4678" w:hanging="850"/>
        <w:jc w:val="right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A1126C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Documento informatico firmato digitalmente </w:t>
      </w:r>
    </w:p>
    <w:p w:rsidR="005622A9" w:rsidRDefault="005622A9" w:rsidP="005622A9">
      <w:pPr>
        <w:spacing w:after="0" w:line="0" w:lineRule="atLeast"/>
        <w:ind w:left="4480"/>
        <w:jc w:val="right"/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oppure firmato manualmente </w:t>
      </w:r>
    </w:p>
    <w:p w:rsidR="005622A9" w:rsidRPr="00A1126C" w:rsidRDefault="005622A9" w:rsidP="005622A9">
      <w:pPr>
        <w:spacing w:after="0" w:line="0" w:lineRule="atLeast"/>
        <w:ind w:left="4480"/>
        <w:jc w:val="right"/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sz w:val="18"/>
          <w:szCs w:val="18"/>
          <w:lang w:eastAsia="it-IT"/>
        </w:rPr>
        <w:t>(in tal caso allega</w:t>
      </w:r>
      <w:r w:rsidR="0042226E">
        <w:rPr>
          <w:rFonts w:ascii="Arial" w:eastAsia="Times New Roman" w:hAnsi="Arial" w:cs="Arial"/>
          <w:i/>
          <w:sz w:val="18"/>
          <w:szCs w:val="18"/>
          <w:lang w:eastAsia="it-IT"/>
        </w:rPr>
        <w:t>r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t>e documento di riconoscimento valid</w:t>
      </w:r>
      <w:r w:rsidR="0042226E">
        <w:rPr>
          <w:rFonts w:ascii="Arial" w:eastAsia="Times New Roman" w:hAnsi="Arial" w:cs="Arial"/>
          <w:i/>
          <w:sz w:val="18"/>
          <w:szCs w:val="18"/>
          <w:lang w:eastAsia="it-IT"/>
        </w:rPr>
        <w:t>o</w:t>
      </w:r>
      <w:r>
        <w:rPr>
          <w:rFonts w:ascii="Arial" w:eastAsia="Times New Roman" w:hAnsi="Arial" w:cs="Arial"/>
          <w:i/>
          <w:sz w:val="18"/>
          <w:szCs w:val="18"/>
          <w:lang w:eastAsia="it-IT"/>
        </w:rPr>
        <w:t>)</w:t>
      </w:r>
    </w:p>
    <w:p w:rsidR="000A4A33" w:rsidRPr="00A1126C" w:rsidRDefault="000A4A33" w:rsidP="000A4A33">
      <w:pPr>
        <w:spacing w:after="0" w:line="0" w:lineRule="atLeast"/>
        <w:ind w:left="4440"/>
        <w:jc w:val="right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0A4A33" w:rsidRPr="00A1126C" w:rsidRDefault="000A4A33" w:rsidP="000A4A33">
      <w:pPr>
        <w:spacing w:after="0" w:line="245" w:lineRule="exact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:rsidR="000A4A33" w:rsidRPr="004F6DC2" w:rsidRDefault="000A4A33" w:rsidP="000A4A33">
      <w:pPr>
        <w:spacing w:after="0" w:line="0" w:lineRule="atLeast"/>
        <w:ind w:right="20"/>
        <w:jc w:val="center"/>
        <w:rPr>
          <w:rFonts w:ascii="Arial" w:eastAsia="Calibri" w:hAnsi="Arial" w:cs="Arial"/>
          <w:color w:val="333333"/>
          <w:sz w:val="20"/>
          <w:szCs w:val="20"/>
          <w:lang w:eastAsia="it-IT"/>
        </w:rPr>
      </w:pPr>
    </w:p>
    <w:p w:rsidR="000A4A33" w:rsidRDefault="000A4A33" w:rsidP="000A4A33">
      <w:pPr>
        <w:spacing w:after="0" w:line="0" w:lineRule="atLeast"/>
        <w:ind w:right="20"/>
        <w:jc w:val="center"/>
        <w:rPr>
          <w:rFonts w:ascii="Arial" w:eastAsia="Calibri" w:hAnsi="Arial" w:cs="Arial"/>
          <w:color w:val="333333"/>
          <w:sz w:val="20"/>
          <w:szCs w:val="20"/>
          <w:lang w:eastAsia="it-IT"/>
        </w:rPr>
      </w:pPr>
    </w:p>
    <w:p w:rsidR="007C6F22" w:rsidRDefault="007C6F22" w:rsidP="000A4A33">
      <w:pPr>
        <w:spacing w:after="0" w:line="0" w:lineRule="atLeast"/>
        <w:ind w:right="20"/>
        <w:jc w:val="center"/>
        <w:rPr>
          <w:rFonts w:ascii="Arial" w:eastAsia="Calibri" w:hAnsi="Arial" w:cs="Arial"/>
          <w:color w:val="333333"/>
          <w:sz w:val="20"/>
          <w:szCs w:val="20"/>
          <w:lang w:eastAsia="it-IT"/>
        </w:rPr>
      </w:pPr>
    </w:p>
    <w:p w:rsidR="004E238E" w:rsidRDefault="004E238E" w:rsidP="000A4A33">
      <w:pPr>
        <w:spacing w:after="0" w:line="0" w:lineRule="atLeast"/>
        <w:ind w:right="20"/>
        <w:jc w:val="center"/>
        <w:rPr>
          <w:rFonts w:ascii="Arial" w:eastAsia="Calibri" w:hAnsi="Arial" w:cs="Arial"/>
          <w:color w:val="333333"/>
          <w:sz w:val="20"/>
          <w:szCs w:val="20"/>
          <w:lang w:eastAsia="it-IT"/>
        </w:rPr>
      </w:pPr>
    </w:p>
    <w:p w:rsidR="007C6F22" w:rsidRPr="004F6DC2" w:rsidRDefault="007C6F22" w:rsidP="000A4A33">
      <w:pPr>
        <w:spacing w:after="0" w:line="0" w:lineRule="atLeast"/>
        <w:ind w:right="20"/>
        <w:jc w:val="center"/>
        <w:rPr>
          <w:rFonts w:ascii="Arial" w:eastAsia="Calibri" w:hAnsi="Arial" w:cs="Arial"/>
          <w:color w:val="333333"/>
          <w:sz w:val="20"/>
          <w:szCs w:val="20"/>
          <w:lang w:eastAsia="it-IT"/>
        </w:rPr>
      </w:pPr>
    </w:p>
    <w:p w:rsidR="000A4A33" w:rsidRPr="00E90FEF" w:rsidRDefault="00E90FEF" w:rsidP="000A4A33">
      <w:pPr>
        <w:spacing w:after="0" w:line="0" w:lineRule="atLeast"/>
        <w:ind w:right="20"/>
        <w:jc w:val="center"/>
        <w:rPr>
          <w:rFonts w:ascii="Arial" w:eastAsia="Calibri" w:hAnsi="Arial" w:cs="Arial"/>
          <w:color w:val="333333"/>
          <w:sz w:val="20"/>
          <w:szCs w:val="20"/>
          <w:lang w:eastAsia="it-IT"/>
        </w:rPr>
      </w:pPr>
      <w:r w:rsidRPr="00E90FEF">
        <w:rPr>
          <w:rFonts w:ascii="Arial" w:eastAsia="Calibri" w:hAnsi="Arial" w:cs="Arial"/>
          <w:color w:val="333333"/>
          <w:sz w:val="20"/>
          <w:szCs w:val="20"/>
          <w:lang w:eastAsia="it-IT"/>
        </w:rPr>
        <w:t>INFORMATIVA</w:t>
      </w:r>
    </w:p>
    <w:p w:rsidR="000A4A33" w:rsidRPr="00E90FEF" w:rsidRDefault="000A4A33" w:rsidP="000A4A33">
      <w:pPr>
        <w:spacing w:before="120"/>
        <w:ind w:right="40"/>
        <w:rPr>
          <w:rFonts w:ascii="Arial" w:hAnsi="Arial" w:cs="Arial"/>
          <w:sz w:val="20"/>
          <w:szCs w:val="20"/>
        </w:rPr>
      </w:pPr>
      <w:r w:rsidRPr="00E90FEF">
        <w:rPr>
          <w:rFonts w:ascii="Arial" w:hAnsi="Arial" w:cs="Arial"/>
          <w:sz w:val="20"/>
          <w:szCs w:val="20"/>
        </w:rPr>
        <w:t xml:space="preserve">Ai sensi del </w:t>
      </w:r>
      <w:proofErr w:type="spellStart"/>
      <w:proofErr w:type="gramStart"/>
      <w:r w:rsidRPr="00E90FEF">
        <w:rPr>
          <w:rFonts w:ascii="Arial" w:hAnsi="Arial" w:cs="Arial"/>
          <w:sz w:val="20"/>
          <w:szCs w:val="20"/>
        </w:rPr>
        <w:t>D.Lgs</w:t>
      </w:r>
      <w:proofErr w:type="gramEnd"/>
      <w:r w:rsidRPr="00E90FEF">
        <w:rPr>
          <w:rFonts w:ascii="Arial" w:hAnsi="Arial" w:cs="Arial"/>
          <w:sz w:val="20"/>
          <w:szCs w:val="20"/>
        </w:rPr>
        <w:t>.</w:t>
      </w:r>
      <w:proofErr w:type="spellEnd"/>
      <w:r w:rsidRPr="00E90FEF">
        <w:rPr>
          <w:rFonts w:ascii="Arial" w:hAnsi="Arial" w:cs="Arial"/>
          <w:sz w:val="20"/>
          <w:szCs w:val="20"/>
        </w:rPr>
        <w:t xml:space="preserve"> 30.06.2003 n. 196</w:t>
      </w:r>
      <w:r w:rsidR="00EC5F11" w:rsidRPr="00E90FEF">
        <w:rPr>
          <w:rFonts w:ascii="Arial" w:eastAsia="Tahoma" w:hAnsi="Arial" w:cs="Arial"/>
          <w:sz w:val="20"/>
          <w:szCs w:val="20"/>
          <w:lang w:eastAsia="it-IT"/>
        </w:rPr>
        <w:t xml:space="preserve"> e </w:t>
      </w:r>
      <w:proofErr w:type="spellStart"/>
      <w:r w:rsidR="00EC5F11" w:rsidRPr="00E90FEF">
        <w:rPr>
          <w:rFonts w:ascii="Arial" w:eastAsia="Tahoma" w:hAnsi="Arial" w:cs="Arial"/>
          <w:sz w:val="20"/>
          <w:szCs w:val="20"/>
          <w:lang w:eastAsia="it-IT"/>
        </w:rPr>
        <w:t>ss.mm.ii</w:t>
      </w:r>
      <w:proofErr w:type="spellEnd"/>
      <w:r w:rsidR="00EC5F11" w:rsidRPr="00E90FEF">
        <w:rPr>
          <w:rFonts w:ascii="Arial" w:eastAsia="Tahoma" w:hAnsi="Arial" w:cs="Arial"/>
          <w:sz w:val="20"/>
          <w:szCs w:val="20"/>
          <w:lang w:eastAsia="it-IT"/>
        </w:rPr>
        <w:t>.,</w:t>
      </w:r>
      <w:r w:rsidRPr="00E90FEF">
        <w:rPr>
          <w:rFonts w:ascii="Arial" w:hAnsi="Arial" w:cs="Arial"/>
          <w:sz w:val="20"/>
          <w:szCs w:val="20"/>
        </w:rPr>
        <w:t xml:space="preserve"> si informa che:</w:t>
      </w:r>
    </w:p>
    <w:p w:rsidR="000A4A33" w:rsidRPr="00E90FEF" w:rsidRDefault="000A4A33" w:rsidP="00E90FEF">
      <w:pPr>
        <w:widowControl w:val="0"/>
        <w:autoSpaceDE w:val="0"/>
        <w:autoSpaceDN w:val="0"/>
        <w:adjustRightInd w:val="0"/>
        <w:spacing w:after="0"/>
        <w:ind w:left="110" w:hangingChars="55" w:hanging="110"/>
        <w:jc w:val="both"/>
        <w:rPr>
          <w:rFonts w:ascii="Arial" w:hAnsi="Arial" w:cs="Arial"/>
          <w:sz w:val="20"/>
          <w:szCs w:val="20"/>
        </w:rPr>
      </w:pPr>
      <w:r w:rsidRPr="00E90FEF">
        <w:rPr>
          <w:rFonts w:ascii="Arial" w:hAnsi="Arial" w:cs="Arial"/>
          <w:sz w:val="20"/>
          <w:szCs w:val="20"/>
        </w:rPr>
        <w:t>-</w:t>
      </w:r>
      <w:r w:rsidRPr="00E90FEF">
        <w:rPr>
          <w:rFonts w:ascii="Arial" w:hAnsi="Arial" w:cs="Arial"/>
          <w:sz w:val="20"/>
          <w:szCs w:val="20"/>
        </w:rPr>
        <w:tab/>
        <w:t xml:space="preserve">il trattamento dei dati personali dei soggetti partecipanti, richiesti anche ai sensi dell’art. 80 del </w:t>
      </w:r>
      <w:proofErr w:type="spellStart"/>
      <w:proofErr w:type="gramStart"/>
      <w:r w:rsidRPr="00E90FEF">
        <w:rPr>
          <w:rFonts w:ascii="Arial" w:hAnsi="Arial" w:cs="Arial"/>
          <w:sz w:val="20"/>
          <w:szCs w:val="20"/>
        </w:rPr>
        <w:t>D.Lgs</w:t>
      </w:r>
      <w:proofErr w:type="gramEnd"/>
      <w:r w:rsidRPr="00E90FEF">
        <w:rPr>
          <w:rFonts w:ascii="Arial" w:hAnsi="Arial" w:cs="Arial"/>
          <w:sz w:val="20"/>
          <w:szCs w:val="20"/>
        </w:rPr>
        <w:t>.</w:t>
      </w:r>
      <w:proofErr w:type="spellEnd"/>
      <w:r w:rsidRPr="00E90FEF">
        <w:rPr>
          <w:rFonts w:ascii="Arial" w:hAnsi="Arial" w:cs="Arial"/>
          <w:sz w:val="20"/>
          <w:szCs w:val="20"/>
        </w:rPr>
        <w:t xml:space="preserve"> 50/2016, è finalizzato unicamente alla scelta del contraente ed il loro conferimento ha natura obbligatoria, fermo restando che l’operatore economico che intende partecipare alla </w:t>
      </w:r>
      <w:r w:rsidR="0039571B" w:rsidRPr="00E90FEF">
        <w:rPr>
          <w:rFonts w:ascii="Arial" w:hAnsi="Arial" w:cs="Arial"/>
          <w:sz w:val="20"/>
          <w:szCs w:val="20"/>
        </w:rPr>
        <w:t xml:space="preserve">manifestazione di interesse di cui al presente avviso, alla eventuale successiva </w:t>
      </w:r>
      <w:r w:rsidRPr="00E90FEF">
        <w:rPr>
          <w:rFonts w:ascii="Arial" w:hAnsi="Arial" w:cs="Arial"/>
          <w:sz w:val="20"/>
          <w:szCs w:val="20"/>
        </w:rPr>
        <w:t>procedura di gara o aggiudicarsi il contratto deve fornire alla Committente la documentazione richiesta dalla vigente normativa;</w:t>
      </w:r>
    </w:p>
    <w:p w:rsidR="000A4A33" w:rsidRPr="00E90FEF" w:rsidRDefault="000A4A33" w:rsidP="00E90FEF">
      <w:pPr>
        <w:spacing w:after="0" w:line="240" w:lineRule="auto"/>
        <w:ind w:left="110" w:hangingChars="55" w:hanging="110"/>
        <w:jc w:val="both"/>
        <w:rPr>
          <w:rFonts w:ascii="Arial" w:hAnsi="Arial" w:cs="Arial"/>
          <w:sz w:val="20"/>
          <w:szCs w:val="20"/>
        </w:rPr>
      </w:pPr>
      <w:r w:rsidRPr="00E90FEF">
        <w:rPr>
          <w:rFonts w:ascii="Arial" w:hAnsi="Arial" w:cs="Arial"/>
          <w:sz w:val="20"/>
          <w:szCs w:val="20"/>
        </w:rPr>
        <w:t>-</w:t>
      </w:r>
      <w:r w:rsidRPr="00E90FEF">
        <w:rPr>
          <w:rFonts w:ascii="Arial" w:hAnsi="Arial" w:cs="Arial"/>
          <w:sz w:val="20"/>
          <w:szCs w:val="20"/>
        </w:rPr>
        <w:tab/>
        <w:t>il trattamento dei dati sarà effettuato da</w:t>
      </w:r>
      <w:r w:rsidR="00EC00B7">
        <w:rPr>
          <w:rFonts w:ascii="Arial" w:hAnsi="Arial" w:cs="Arial"/>
          <w:sz w:val="20"/>
          <w:szCs w:val="20"/>
        </w:rPr>
        <w:t>ll’</w:t>
      </w:r>
      <w:r w:rsidR="006A0F89">
        <w:rPr>
          <w:rFonts w:ascii="Arial" w:hAnsi="Arial" w:cs="Arial"/>
          <w:sz w:val="20"/>
          <w:szCs w:val="20"/>
        </w:rPr>
        <w:t>Ente</w:t>
      </w:r>
      <w:r w:rsidR="00EC00B7">
        <w:rPr>
          <w:rFonts w:ascii="Arial" w:hAnsi="Arial" w:cs="Arial"/>
          <w:sz w:val="20"/>
          <w:szCs w:val="20"/>
        </w:rPr>
        <w:t xml:space="preserve"> di </w:t>
      </w:r>
      <w:r w:rsidR="00C47186">
        <w:rPr>
          <w:rFonts w:ascii="Arial" w:hAnsi="Arial" w:cs="Arial"/>
          <w:sz w:val="20"/>
          <w:szCs w:val="20"/>
        </w:rPr>
        <w:t>D</w:t>
      </w:r>
      <w:r w:rsidR="00EC00B7">
        <w:rPr>
          <w:rFonts w:ascii="Arial" w:hAnsi="Arial" w:cs="Arial"/>
          <w:sz w:val="20"/>
          <w:szCs w:val="20"/>
        </w:rPr>
        <w:t xml:space="preserve">ecentramento </w:t>
      </w:r>
      <w:r w:rsidR="00C47186">
        <w:rPr>
          <w:rFonts w:ascii="Arial" w:hAnsi="Arial" w:cs="Arial"/>
          <w:sz w:val="20"/>
          <w:szCs w:val="20"/>
        </w:rPr>
        <w:t>R</w:t>
      </w:r>
      <w:r w:rsidR="00EC00B7">
        <w:rPr>
          <w:rFonts w:ascii="Arial" w:hAnsi="Arial" w:cs="Arial"/>
          <w:sz w:val="20"/>
          <w:szCs w:val="20"/>
        </w:rPr>
        <w:t>egionale di Udine</w:t>
      </w:r>
      <w:r w:rsidRPr="00E90FEF">
        <w:rPr>
          <w:rFonts w:ascii="Arial" w:hAnsi="Arial" w:cs="Arial"/>
          <w:sz w:val="20"/>
          <w:szCs w:val="20"/>
        </w:rPr>
        <w:t xml:space="preserve"> nei limiti necessari a perseguire le sopra citate finalità, con modalità e strumenti idonei a garantire la sicurezza e la riservatezza dei partecipanti;</w:t>
      </w:r>
    </w:p>
    <w:p w:rsidR="000A4A33" w:rsidRPr="00E90FEF" w:rsidRDefault="000A4A33" w:rsidP="00E90FEF">
      <w:pPr>
        <w:spacing w:after="0" w:line="240" w:lineRule="auto"/>
        <w:ind w:left="110" w:hangingChars="55" w:hanging="110"/>
        <w:jc w:val="both"/>
        <w:rPr>
          <w:rFonts w:ascii="Arial" w:hAnsi="Arial" w:cs="Arial"/>
          <w:sz w:val="20"/>
          <w:szCs w:val="20"/>
        </w:rPr>
      </w:pPr>
      <w:r w:rsidRPr="00E90FEF">
        <w:rPr>
          <w:rFonts w:ascii="Arial" w:hAnsi="Arial" w:cs="Arial"/>
          <w:sz w:val="20"/>
          <w:szCs w:val="20"/>
        </w:rPr>
        <w:t>-</w:t>
      </w:r>
      <w:r w:rsidRPr="00E90FEF">
        <w:rPr>
          <w:rFonts w:ascii="Arial" w:hAnsi="Arial" w:cs="Arial"/>
          <w:sz w:val="20"/>
          <w:szCs w:val="20"/>
        </w:rPr>
        <w:tab/>
        <w:t xml:space="preserve">il trattamento dei dati giudiziari è consentito ai sensi del D. </w:t>
      </w:r>
      <w:proofErr w:type="spellStart"/>
      <w:r w:rsidRPr="00E90FEF">
        <w:rPr>
          <w:rFonts w:ascii="Arial" w:hAnsi="Arial" w:cs="Arial"/>
          <w:sz w:val="20"/>
          <w:szCs w:val="20"/>
        </w:rPr>
        <w:t>Lgs</w:t>
      </w:r>
      <w:proofErr w:type="spellEnd"/>
      <w:r w:rsidRPr="00E90FEF">
        <w:rPr>
          <w:rFonts w:ascii="Arial" w:hAnsi="Arial" w:cs="Arial"/>
          <w:sz w:val="20"/>
          <w:szCs w:val="20"/>
        </w:rPr>
        <w:t xml:space="preserve"> 50/2016 e successive modificazioni;</w:t>
      </w:r>
    </w:p>
    <w:p w:rsidR="000A4A33" w:rsidRPr="00E90FEF" w:rsidRDefault="000A4A33" w:rsidP="00E90FEF">
      <w:pPr>
        <w:widowControl w:val="0"/>
        <w:autoSpaceDE w:val="0"/>
        <w:autoSpaceDN w:val="0"/>
        <w:adjustRightInd w:val="0"/>
        <w:spacing w:after="0" w:line="240" w:lineRule="auto"/>
        <w:ind w:left="110" w:hangingChars="55" w:hanging="110"/>
        <w:jc w:val="both"/>
        <w:rPr>
          <w:rFonts w:ascii="Arial" w:hAnsi="Arial" w:cs="Arial"/>
          <w:sz w:val="20"/>
          <w:szCs w:val="20"/>
        </w:rPr>
      </w:pPr>
      <w:r w:rsidRPr="00E90FEF">
        <w:rPr>
          <w:rFonts w:ascii="Arial" w:hAnsi="Arial" w:cs="Arial"/>
          <w:sz w:val="20"/>
          <w:szCs w:val="20"/>
        </w:rPr>
        <w:t>-</w:t>
      </w:r>
      <w:r w:rsidRPr="00E90FEF">
        <w:rPr>
          <w:rFonts w:ascii="Arial" w:hAnsi="Arial" w:cs="Arial"/>
          <w:sz w:val="20"/>
          <w:szCs w:val="20"/>
        </w:rPr>
        <w:tab/>
        <w:t xml:space="preserve">i dati raccolti, diversi da quelli che devono essere obbligatoriamente pubblicati sul sito istituzionale dell’Amministrazione ai sensi del D. </w:t>
      </w:r>
      <w:proofErr w:type="spellStart"/>
      <w:r w:rsidRPr="00E90FEF">
        <w:rPr>
          <w:rFonts w:ascii="Arial" w:hAnsi="Arial" w:cs="Arial"/>
          <w:sz w:val="20"/>
          <w:szCs w:val="20"/>
        </w:rPr>
        <w:t>Lgs</w:t>
      </w:r>
      <w:proofErr w:type="spellEnd"/>
      <w:r w:rsidRPr="00E90FEF">
        <w:rPr>
          <w:rFonts w:ascii="Arial" w:hAnsi="Arial" w:cs="Arial"/>
          <w:sz w:val="20"/>
          <w:szCs w:val="20"/>
        </w:rPr>
        <w:t xml:space="preserve"> n. 33 del 05.04.2013, possono essere comunicati:</w:t>
      </w:r>
    </w:p>
    <w:p w:rsidR="000A4A33" w:rsidRPr="00E90FEF" w:rsidRDefault="000A4A33" w:rsidP="000A4A3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0" w:hangingChars="55" w:hanging="110"/>
        <w:jc w:val="both"/>
        <w:rPr>
          <w:rFonts w:ascii="Arial" w:hAnsi="Arial" w:cs="Arial"/>
          <w:sz w:val="20"/>
          <w:szCs w:val="20"/>
        </w:rPr>
      </w:pPr>
      <w:r w:rsidRPr="00E90FEF">
        <w:rPr>
          <w:rFonts w:ascii="Arial" w:hAnsi="Arial" w:cs="Arial"/>
          <w:sz w:val="20"/>
          <w:szCs w:val="20"/>
        </w:rPr>
        <w:t>al personale della Committente che cura il procedimento di gara;</w:t>
      </w:r>
    </w:p>
    <w:p w:rsidR="000A4A33" w:rsidRPr="00E90FEF" w:rsidRDefault="000A4A33" w:rsidP="000A4A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0" w:hangingChars="55" w:hanging="110"/>
        <w:jc w:val="both"/>
        <w:rPr>
          <w:rFonts w:ascii="Arial" w:hAnsi="Arial" w:cs="Arial"/>
          <w:sz w:val="20"/>
          <w:szCs w:val="20"/>
        </w:rPr>
      </w:pPr>
      <w:r w:rsidRPr="00E90FEF">
        <w:rPr>
          <w:rFonts w:ascii="Arial" w:hAnsi="Arial" w:cs="Arial"/>
          <w:sz w:val="20"/>
          <w:szCs w:val="20"/>
        </w:rPr>
        <w:t>a coloro che presenziano alla seduta pubblica di gara;</w:t>
      </w:r>
    </w:p>
    <w:p w:rsidR="000A4A33" w:rsidRPr="00E90FEF" w:rsidRDefault="000A4A33" w:rsidP="000A4A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0" w:hangingChars="55" w:hanging="110"/>
        <w:jc w:val="both"/>
        <w:rPr>
          <w:rFonts w:ascii="Arial" w:hAnsi="Arial" w:cs="Arial"/>
          <w:sz w:val="20"/>
          <w:szCs w:val="20"/>
        </w:rPr>
      </w:pPr>
      <w:r w:rsidRPr="00E90FEF">
        <w:rPr>
          <w:rFonts w:ascii="Arial" w:hAnsi="Arial" w:cs="Arial"/>
          <w:sz w:val="20"/>
          <w:szCs w:val="20"/>
        </w:rPr>
        <w:t xml:space="preserve">ad ogni altro soggetto che vi abbia interesse ai sensi della Legge 07.08.1990, n. 241 e del D. </w:t>
      </w:r>
      <w:proofErr w:type="spellStart"/>
      <w:r w:rsidRPr="00E90FEF">
        <w:rPr>
          <w:rFonts w:ascii="Arial" w:hAnsi="Arial" w:cs="Arial"/>
          <w:sz w:val="20"/>
          <w:szCs w:val="20"/>
        </w:rPr>
        <w:t>Lgs</w:t>
      </w:r>
      <w:proofErr w:type="spellEnd"/>
      <w:r w:rsidRPr="00E90FEF">
        <w:rPr>
          <w:rFonts w:ascii="Arial" w:hAnsi="Arial" w:cs="Arial"/>
          <w:sz w:val="20"/>
          <w:szCs w:val="20"/>
        </w:rPr>
        <w:t xml:space="preserve"> 50/2016 e s. m.;</w:t>
      </w:r>
    </w:p>
    <w:p w:rsidR="000A4A33" w:rsidRPr="00E90FEF" w:rsidRDefault="000A4A33" w:rsidP="000A4A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0" w:hangingChars="55" w:hanging="110"/>
        <w:jc w:val="both"/>
        <w:rPr>
          <w:rFonts w:ascii="Arial" w:hAnsi="Arial" w:cs="Arial"/>
          <w:sz w:val="20"/>
          <w:szCs w:val="20"/>
        </w:rPr>
      </w:pPr>
      <w:r w:rsidRPr="00E90FEF">
        <w:rPr>
          <w:rFonts w:ascii="Arial" w:hAnsi="Arial" w:cs="Arial"/>
          <w:sz w:val="20"/>
          <w:szCs w:val="20"/>
        </w:rPr>
        <w:t>ad Enti ed organismi pubblici che li richiedessero in forza di espressa disposizione, per l’espletamento di compiti istituzionali;</w:t>
      </w:r>
    </w:p>
    <w:p w:rsidR="000A4A33" w:rsidRPr="00E90FEF" w:rsidRDefault="000A4A33" w:rsidP="00E90FEF">
      <w:pPr>
        <w:widowControl w:val="0"/>
        <w:autoSpaceDE w:val="0"/>
        <w:autoSpaceDN w:val="0"/>
        <w:adjustRightInd w:val="0"/>
        <w:spacing w:after="0"/>
        <w:ind w:left="110" w:hangingChars="55" w:hanging="110"/>
        <w:jc w:val="both"/>
        <w:rPr>
          <w:rFonts w:ascii="Arial" w:hAnsi="Arial" w:cs="Arial"/>
          <w:sz w:val="20"/>
          <w:szCs w:val="20"/>
        </w:rPr>
      </w:pPr>
      <w:r w:rsidRPr="00E90FEF">
        <w:rPr>
          <w:rFonts w:ascii="Arial" w:hAnsi="Arial" w:cs="Arial"/>
          <w:sz w:val="20"/>
          <w:szCs w:val="20"/>
        </w:rPr>
        <w:t>-</w:t>
      </w:r>
      <w:r w:rsidRPr="00E90FEF">
        <w:rPr>
          <w:rFonts w:ascii="Arial" w:hAnsi="Arial" w:cs="Arial"/>
          <w:sz w:val="20"/>
          <w:szCs w:val="20"/>
        </w:rPr>
        <w:tab/>
        <w:t xml:space="preserve">all’interessato sono riconosciuti i diritti di cui all’art. 7 della D. </w:t>
      </w:r>
      <w:proofErr w:type="spellStart"/>
      <w:r w:rsidRPr="00E90FEF">
        <w:rPr>
          <w:rFonts w:ascii="Arial" w:hAnsi="Arial" w:cs="Arial"/>
          <w:sz w:val="20"/>
          <w:szCs w:val="20"/>
        </w:rPr>
        <w:t>Lgs</w:t>
      </w:r>
      <w:proofErr w:type="spellEnd"/>
      <w:r w:rsidRPr="00E90FEF">
        <w:rPr>
          <w:rFonts w:ascii="Arial" w:hAnsi="Arial" w:cs="Arial"/>
          <w:sz w:val="20"/>
          <w:szCs w:val="20"/>
        </w:rPr>
        <w:t xml:space="preserve"> 30.06.2003 n. </w:t>
      </w:r>
      <w:proofErr w:type="gramStart"/>
      <w:r w:rsidRPr="00E90FEF">
        <w:rPr>
          <w:rFonts w:ascii="Arial" w:hAnsi="Arial" w:cs="Arial"/>
          <w:sz w:val="20"/>
          <w:szCs w:val="20"/>
        </w:rPr>
        <w:t>196  “</w:t>
      </w:r>
      <w:proofErr w:type="gramEnd"/>
      <w:r w:rsidRPr="00E90FEF">
        <w:rPr>
          <w:rFonts w:ascii="Arial" w:hAnsi="Arial" w:cs="Arial"/>
          <w:sz w:val="20"/>
          <w:szCs w:val="20"/>
        </w:rPr>
        <w:t>Codice in materia di dati personali”;</w:t>
      </w:r>
    </w:p>
    <w:p w:rsidR="00BE0B28" w:rsidRPr="00E90FEF" w:rsidRDefault="000A4A33" w:rsidP="00810507">
      <w:pPr>
        <w:jc w:val="both"/>
        <w:rPr>
          <w:sz w:val="20"/>
          <w:szCs w:val="20"/>
        </w:rPr>
      </w:pPr>
      <w:r w:rsidRPr="00E90FEF">
        <w:rPr>
          <w:rFonts w:ascii="Arial" w:hAnsi="Arial" w:cs="Arial"/>
          <w:sz w:val="20"/>
          <w:szCs w:val="20"/>
        </w:rPr>
        <w:t>-</w:t>
      </w:r>
      <w:r w:rsidRPr="00E90FEF">
        <w:rPr>
          <w:rFonts w:ascii="Arial" w:hAnsi="Arial" w:cs="Arial"/>
          <w:sz w:val="20"/>
          <w:szCs w:val="20"/>
        </w:rPr>
        <w:tab/>
        <w:t>il titolare del trattamento è l’E</w:t>
      </w:r>
      <w:r w:rsidR="006A0F89">
        <w:rPr>
          <w:rFonts w:ascii="Arial" w:hAnsi="Arial" w:cs="Arial"/>
          <w:sz w:val="20"/>
          <w:szCs w:val="20"/>
        </w:rPr>
        <w:t xml:space="preserve">nte di </w:t>
      </w:r>
      <w:r w:rsidRPr="00E90FEF">
        <w:rPr>
          <w:rFonts w:ascii="Arial" w:hAnsi="Arial" w:cs="Arial"/>
          <w:sz w:val="20"/>
          <w:szCs w:val="20"/>
        </w:rPr>
        <w:t>D</w:t>
      </w:r>
      <w:r w:rsidR="006A0F89">
        <w:rPr>
          <w:rFonts w:ascii="Arial" w:hAnsi="Arial" w:cs="Arial"/>
          <w:sz w:val="20"/>
          <w:szCs w:val="20"/>
        </w:rPr>
        <w:t xml:space="preserve">ecentramento </w:t>
      </w:r>
      <w:r w:rsidRPr="00E90FEF">
        <w:rPr>
          <w:rFonts w:ascii="Arial" w:hAnsi="Arial" w:cs="Arial"/>
          <w:sz w:val="20"/>
          <w:szCs w:val="20"/>
        </w:rPr>
        <w:t>R</w:t>
      </w:r>
      <w:r w:rsidR="006A0F89">
        <w:rPr>
          <w:rFonts w:ascii="Arial" w:hAnsi="Arial" w:cs="Arial"/>
          <w:sz w:val="20"/>
          <w:szCs w:val="20"/>
        </w:rPr>
        <w:t>egionale</w:t>
      </w:r>
      <w:r w:rsidRPr="00E90FEF">
        <w:rPr>
          <w:rFonts w:ascii="Arial" w:hAnsi="Arial" w:cs="Arial"/>
          <w:sz w:val="20"/>
          <w:szCs w:val="20"/>
        </w:rPr>
        <w:t xml:space="preserve"> di Udine; il responsabile del trattamento è il Commissario Straordinario pro tempore. I dati forniti dai soggetti di cui agli artt.45 e 46 del D. </w:t>
      </w:r>
      <w:proofErr w:type="spellStart"/>
      <w:r w:rsidRPr="00E90FEF">
        <w:rPr>
          <w:rFonts w:ascii="Arial" w:hAnsi="Arial" w:cs="Arial"/>
          <w:sz w:val="20"/>
          <w:szCs w:val="20"/>
        </w:rPr>
        <w:t>Lgs</w:t>
      </w:r>
      <w:proofErr w:type="spellEnd"/>
      <w:r w:rsidRPr="00E90FEF">
        <w:rPr>
          <w:rFonts w:ascii="Arial" w:hAnsi="Arial" w:cs="Arial"/>
          <w:sz w:val="20"/>
          <w:szCs w:val="20"/>
        </w:rPr>
        <w:t xml:space="preserve"> 50/2016 e s. m. sono trattati da quest</w:t>
      </w:r>
      <w:r w:rsidR="006A0F89">
        <w:rPr>
          <w:rFonts w:ascii="Arial" w:hAnsi="Arial" w:cs="Arial"/>
          <w:sz w:val="20"/>
          <w:szCs w:val="20"/>
        </w:rPr>
        <w:t>o Ente</w:t>
      </w:r>
      <w:r w:rsidRPr="00E90FEF">
        <w:rPr>
          <w:rFonts w:ascii="Arial" w:hAnsi="Arial" w:cs="Arial"/>
          <w:sz w:val="20"/>
          <w:szCs w:val="20"/>
        </w:rPr>
        <w:t xml:space="preserve"> per le sole finalità connesse alla </w:t>
      </w:r>
      <w:r w:rsidR="00661995" w:rsidRPr="00E90FEF">
        <w:rPr>
          <w:rFonts w:ascii="Arial" w:hAnsi="Arial" w:cs="Arial"/>
          <w:sz w:val="20"/>
          <w:szCs w:val="20"/>
        </w:rPr>
        <w:t xml:space="preserve">partecipazione alla manifestazione d’interesse, all’eventuale successiva </w:t>
      </w:r>
      <w:r w:rsidRPr="00E90FEF">
        <w:rPr>
          <w:rFonts w:ascii="Arial" w:hAnsi="Arial" w:cs="Arial"/>
          <w:sz w:val="20"/>
          <w:szCs w:val="20"/>
        </w:rPr>
        <w:t xml:space="preserve">procedura di gara </w:t>
      </w:r>
      <w:r w:rsidR="00661995" w:rsidRPr="00E90FEF">
        <w:rPr>
          <w:rFonts w:ascii="Arial" w:hAnsi="Arial" w:cs="Arial"/>
          <w:sz w:val="20"/>
          <w:szCs w:val="20"/>
        </w:rPr>
        <w:t>nonché al</w:t>
      </w:r>
      <w:r w:rsidRPr="00E90FEF">
        <w:rPr>
          <w:rFonts w:ascii="Arial" w:hAnsi="Arial" w:cs="Arial"/>
          <w:sz w:val="20"/>
          <w:szCs w:val="20"/>
        </w:rPr>
        <w:t xml:space="preserve">l’eventuale successivo affidamento del contratto. </w:t>
      </w:r>
      <w:r w:rsidR="00810507" w:rsidRPr="00810507">
        <w:rPr>
          <w:rFonts w:ascii="Arial" w:hAnsi="Arial" w:cs="Arial"/>
          <w:sz w:val="20"/>
          <w:szCs w:val="20"/>
        </w:rPr>
        <w:t>Il trattamento dei dati sarà improntato a liceità e correttezza nel rispetto della citata legge e dei relativi obblighi di riservatezza</w:t>
      </w:r>
      <w:r w:rsidR="00810507">
        <w:rPr>
          <w:rFonts w:ascii="Arial" w:hAnsi="Arial" w:cs="Arial"/>
          <w:sz w:val="20"/>
          <w:szCs w:val="20"/>
        </w:rPr>
        <w:t>.</w:t>
      </w:r>
    </w:p>
    <w:sectPr w:rsidR="00BE0B28" w:rsidRPr="00E90FEF" w:rsidSect="004D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418" w:left="1134" w:header="708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97" w:rsidRDefault="00A75497" w:rsidP="003B6191">
      <w:pPr>
        <w:spacing w:after="0" w:line="240" w:lineRule="auto"/>
      </w:pPr>
      <w:r>
        <w:separator/>
      </w:r>
    </w:p>
  </w:endnote>
  <w:endnote w:type="continuationSeparator" w:id="0">
    <w:p w:rsidR="00A75497" w:rsidRDefault="00A75497" w:rsidP="003B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E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89" w:rsidRDefault="00F17E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73" w:rsidRDefault="00AF7873" w:rsidP="003B6191">
    <w:pPr>
      <w:pStyle w:val="Pidipagina"/>
      <w:jc w:val="center"/>
    </w:pPr>
    <w:r w:rsidRPr="005F716B">
      <w:rPr>
        <w:rFonts w:ascii="Courier New" w:hAnsi="Courier New" w:cs="Courier New"/>
        <w:b/>
        <w:sz w:val="16"/>
        <w:szCs w:val="16"/>
      </w:rPr>
      <w:t xml:space="preserve">Pagina </w:t>
    </w:r>
    <w:r w:rsidRPr="005F716B">
      <w:rPr>
        <w:rFonts w:ascii="Courier New" w:hAnsi="Courier New" w:cs="Courier New"/>
        <w:b/>
        <w:sz w:val="16"/>
        <w:szCs w:val="16"/>
      </w:rPr>
      <w:fldChar w:fldCharType="begin"/>
    </w:r>
    <w:r w:rsidRPr="005F716B">
      <w:rPr>
        <w:rFonts w:ascii="Courier New" w:hAnsi="Courier New" w:cs="Courier New"/>
        <w:b/>
        <w:sz w:val="16"/>
        <w:szCs w:val="16"/>
      </w:rPr>
      <w:instrText xml:space="preserve"> PAGE </w:instrText>
    </w:r>
    <w:r w:rsidRPr="005F716B">
      <w:rPr>
        <w:rFonts w:ascii="Courier New" w:hAnsi="Courier New" w:cs="Courier New"/>
        <w:b/>
        <w:sz w:val="16"/>
        <w:szCs w:val="16"/>
      </w:rPr>
      <w:fldChar w:fldCharType="separate"/>
    </w:r>
    <w:r w:rsidR="006E4D85">
      <w:rPr>
        <w:rFonts w:ascii="Courier New" w:hAnsi="Courier New" w:cs="Courier New"/>
        <w:b/>
        <w:noProof/>
        <w:sz w:val="16"/>
        <w:szCs w:val="16"/>
      </w:rPr>
      <w:t>3</w:t>
    </w:r>
    <w:r w:rsidRPr="005F716B">
      <w:rPr>
        <w:rFonts w:ascii="Courier New" w:hAnsi="Courier New" w:cs="Courier New"/>
        <w:b/>
        <w:sz w:val="16"/>
        <w:szCs w:val="16"/>
      </w:rPr>
      <w:fldChar w:fldCharType="end"/>
    </w:r>
    <w:r w:rsidRPr="005F716B">
      <w:rPr>
        <w:rFonts w:ascii="Courier New" w:hAnsi="Courier New" w:cs="Courier New"/>
        <w:b/>
        <w:sz w:val="16"/>
        <w:szCs w:val="16"/>
      </w:rPr>
      <w:t xml:space="preserve"> di </w:t>
    </w:r>
    <w:r w:rsidRPr="005F716B">
      <w:rPr>
        <w:rFonts w:ascii="Courier New" w:hAnsi="Courier New" w:cs="Courier New"/>
        <w:b/>
        <w:sz w:val="16"/>
        <w:szCs w:val="16"/>
      </w:rPr>
      <w:fldChar w:fldCharType="begin"/>
    </w:r>
    <w:r w:rsidRPr="005F716B">
      <w:rPr>
        <w:rFonts w:ascii="Courier New" w:hAnsi="Courier New" w:cs="Courier New"/>
        <w:b/>
        <w:sz w:val="16"/>
        <w:szCs w:val="16"/>
      </w:rPr>
      <w:instrText xml:space="preserve"> NUMPAGES </w:instrText>
    </w:r>
    <w:r w:rsidRPr="005F716B">
      <w:rPr>
        <w:rFonts w:ascii="Courier New" w:hAnsi="Courier New" w:cs="Courier New"/>
        <w:b/>
        <w:sz w:val="16"/>
        <w:szCs w:val="16"/>
      </w:rPr>
      <w:fldChar w:fldCharType="separate"/>
    </w:r>
    <w:r w:rsidR="006E4D85">
      <w:rPr>
        <w:rFonts w:ascii="Courier New" w:hAnsi="Courier New" w:cs="Courier New"/>
        <w:b/>
        <w:noProof/>
        <w:sz w:val="16"/>
        <w:szCs w:val="16"/>
      </w:rPr>
      <w:t>3</w:t>
    </w:r>
    <w:r w:rsidRPr="005F716B">
      <w:rPr>
        <w:rFonts w:ascii="Courier New" w:hAnsi="Courier New" w:cs="Courier New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89" w:rsidRDefault="00F17E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97" w:rsidRDefault="00A75497" w:rsidP="003B6191">
      <w:pPr>
        <w:spacing w:after="0" w:line="240" w:lineRule="auto"/>
      </w:pPr>
      <w:r>
        <w:separator/>
      </w:r>
    </w:p>
  </w:footnote>
  <w:footnote w:type="continuationSeparator" w:id="0">
    <w:p w:rsidR="00A75497" w:rsidRDefault="00A75497" w:rsidP="003B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89" w:rsidRDefault="00F17E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89" w:rsidRDefault="00F17E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89" w:rsidRDefault="00F17E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2EB141F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E2A9E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5734F58E"/>
    <w:lvl w:ilvl="0" w:tplc="0F441730">
      <w:start w:val="3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DC9D0A0"/>
    <w:multiLevelType w:val="hybridMultilevel"/>
    <w:tmpl w:val="5CC5F4F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03F67"/>
    <w:multiLevelType w:val="multilevel"/>
    <w:tmpl w:val="3A9848D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DD116FD"/>
    <w:multiLevelType w:val="hybridMultilevel"/>
    <w:tmpl w:val="1BF4A7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E3B8F"/>
    <w:multiLevelType w:val="hybridMultilevel"/>
    <w:tmpl w:val="FA6C8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B44C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E375ECA"/>
    <w:multiLevelType w:val="multilevel"/>
    <w:tmpl w:val="04100021"/>
    <w:lvl w:ilvl="0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4FA4C6E"/>
    <w:multiLevelType w:val="hybridMultilevel"/>
    <w:tmpl w:val="58368B8A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1496A37"/>
    <w:multiLevelType w:val="hybridMultilevel"/>
    <w:tmpl w:val="3EA842B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85E0F"/>
    <w:multiLevelType w:val="hybridMultilevel"/>
    <w:tmpl w:val="E25A56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C689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CEC70F3"/>
    <w:multiLevelType w:val="hybridMultilevel"/>
    <w:tmpl w:val="C72C7922"/>
    <w:lvl w:ilvl="0" w:tplc="9BDCBB14">
      <w:numFmt w:val="bullet"/>
      <w:lvlText w:val=""/>
      <w:lvlJc w:val="left"/>
      <w:pPr>
        <w:ind w:left="4755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63A78"/>
    <w:multiLevelType w:val="hybridMultilevel"/>
    <w:tmpl w:val="83F49EC2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6C3786B"/>
    <w:multiLevelType w:val="hybridMultilevel"/>
    <w:tmpl w:val="F23C7554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4"/>
  </w:num>
  <w:num w:numId="15">
    <w:abstractNumId w:val="10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24"/>
    <w:rsid w:val="000466CF"/>
    <w:rsid w:val="00070610"/>
    <w:rsid w:val="00087E4B"/>
    <w:rsid w:val="00096FF4"/>
    <w:rsid w:val="000A4A33"/>
    <w:rsid w:val="000B1691"/>
    <w:rsid w:val="0010063E"/>
    <w:rsid w:val="001114AB"/>
    <w:rsid w:val="0015584C"/>
    <w:rsid w:val="00173650"/>
    <w:rsid w:val="00193CAD"/>
    <w:rsid w:val="001B1E64"/>
    <w:rsid w:val="001C20BA"/>
    <w:rsid w:val="001D0D0B"/>
    <w:rsid w:val="001E5BE4"/>
    <w:rsid w:val="00201B70"/>
    <w:rsid w:val="00204F7D"/>
    <w:rsid w:val="00281CDD"/>
    <w:rsid w:val="002944B4"/>
    <w:rsid w:val="002B1D98"/>
    <w:rsid w:val="002B35F8"/>
    <w:rsid w:val="00341141"/>
    <w:rsid w:val="0039571B"/>
    <w:rsid w:val="003B6191"/>
    <w:rsid w:val="003C3AD5"/>
    <w:rsid w:val="003D34FC"/>
    <w:rsid w:val="003D4030"/>
    <w:rsid w:val="003F14CB"/>
    <w:rsid w:val="004016DB"/>
    <w:rsid w:val="0040739E"/>
    <w:rsid w:val="0042226E"/>
    <w:rsid w:val="00440D57"/>
    <w:rsid w:val="00447EEC"/>
    <w:rsid w:val="00470530"/>
    <w:rsid w:val="0047271E"/>
    <w:rsid w:val="004733D3"/>
    <w:rsid w:val="004A3E22"/>
    <w:rsid w:val="004D61C8"/>
    <w:rsid w:val="004E238E"/>
    <w:rsid w:val="005044DA"/>
    <w:rsid w:val="00560165"/>
    <w:rsid w:val="005622A9"/>
    <w:rsid w:val="00562867"/>
    <w:rsid w:val="00562C1A"/>
    <w:rsid w:val="00565E4D"/>
    <w:rsid w:val="005940B2"/>
    <w:rsid w:val="005F75EF"/>
    <w:rsid w:val="00661995"/>
    <w:rsid w:val="006A0F89"/>
    <w:rsid w:val="006E4D85"/>
    <w:rsid w:val="0074099F"/>
    <w:rsid w:val="007573E6"/>
    <w:rsid w:val="00794CD7"/>
    <w:rsid w:val="007C0B6A"/>
    <w:rsid w:val="007C6F22"/>
    <w:rsid w:val="00810507"/>
    <w:rsid w:val="00881FD2"/>
    <w:rsid w:val="00893635"/>
    <w:rsid w:val="008D27B6"/>
    <w:rsid w:val="008F6724"/>
    <w:rsid w:val="0091609B"/>
    <w:rsid w:val="00923D03"/>
    <w:rsid w:val="00924960"/>
    <w:rsid w:val="00961928"/>
    <w:rsid w:val="00974F4D"/>
    <w:rsid w:val="00993FA0"/>
    <w:rsid w:val="009A0424"/>
    <w:rsid w:val="009A18B2"/>
    <w:rsid w:val="009A2574"/>
    <w:rsid w:val="009C5349"/>
    <w:rsid w:val="009E2AA4"/>
    <w:rsid w:val="00A1126C"/>
    <w:rsid w:val="00A2179D"/>
    <w:rsid w:val="00A2489C"/>
    <w:rsid w:val="00A519B1"/>
    <w:rsid w:val="00A75497"/>
    <w:rsid w:val="00A774DA"/>
    <w:rsid w:val="00AB0655"/>
    <w:rsid w:val="00AB2447"/>
    <w:rsid w:val="00AD75FB"/>
    <w:rsid w:val="00AE305D"/>
    <w:rsid w:val="00AE62F8"/>
    <w:rsid w:val="00AF7873"/>
    <w:rsid w:val="00B115AF"/>
    <w:rsid w:val="00B12849"/>
    <w:rsid w:val="00B22E3A"/>
    <w:rsid w:val="00B26BBA"/>
    <w:rsid w:val="00B722EB"/>
    <w:rsid w:val="00BA78B7"/>
    <w:rsid w:val="00BB1122"/>
    <w:rsid w:val="00BB1E72"/>
    <w:rsid w:val="00BD5AEC"/>
    <w:rsid w:val="00BE0B28"/>
    <w:rsid w:val="00C110DC"/>
    <w:rsid w:val="00C34ED4"/>
    <w:rsid w:val="00C3552F"/>
    <w:rsid w:val="00C4072D"/>
    <w:rsid w:val="00C47186"/>
    <w:rsid w:val="00CA6BAF"/>
    <w:rsid w:val="00CD20D0"/>
    <w:rsid w:val="00CD2587"/>
    <w:rsid w:val="00CE739D"/>
    <w:rsid w:val="00CF59F1"/>
    <w:rsid w:val="00D2081C"/>
    <w:rsid w:val="00D377F3"/>
    <w:rsid w:val="00D43158"/>
    <w:rsid w:val="00D924D4"/>
    <w:rsid w:val="00DB6DF7"/>
    <w:rsid w:val="00DD35FE"/>
    <w:rsid w:val="00E768A9"/>
    <w:rsid w:val="00E90FEF"/>
    <w:rsid w:val="00EC00B7"/>
    <w:rsid w:val="00EC5F11"/>
    <w:rsid w:val="00EE3C68"/>
    <w:rsid w:val="00F007EA"/>
    <w:rsid w:val="00F07D61"/>
    <w:rsid w:val="00F10EFE"/>
    <w:rsid w:val="00F17E89"/>
    <w:rsid w:val="00F81DC7"/>
    <w:rsid w:val="00FB0A48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FF3B57"/>
  <w15:chartTrackingRefBased/>
  <w15:docId w15:val="{6E4C7860-5DE0-4F2E-B636-D5B35A54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69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B6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191"/>
  </w:style>
  <w:style w:type="paragraph" w:styleId="Pidipagina">
    <w:name w:val="footer"/>
    <w:basedOn w:val="Normale"/>
    <w:link w:val="PidipaginaCarattere"/>
    <w:uiPriority w:val="99"/>
    <w:unhideWhenUsed/>
    <w:rsid w:val="003B6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191"/>
  </w:style>
  <w:style w:type="character" w:styleId="Collegamentoipertestuale">
    <w:name w:val="Hyperlink"/>
    <w:basedOn w:val="Carpredefinitoparagrafo"/>
    <w:uiPriority w:val="99"/>
    <w:unhideWhenUsed/>
    <w:rsid w:val="003B619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2574"/>
    <w:pPr>
      <w:ind w:left="720"/>
      <w:contextualSpacing/>
    </w:pPr>
  </w:style>
  <w:style w:type="paragraph" w:customStyle="1" w:styleId="TESTO">
    <w:name w:val="TESTO"/>
    <w:basedOn w:val="Normale"/>
    <w:rsid w:val="009A2574"/>
    <w:pPr>
      <w:autoSpaceDE w:val="0"/>
      <w:autoSpaceDN w:val="0"/>
      <w:spacing w:after="240" w:line="240" w:lineRule="atLeast"/>
      <w:ind w:firstLine="284"/>
      <w:jc w:val="both"/>
    </w:pPr>
    <w:rPr>
      <w:rFonts w:ascii="CG Times (E1)" w:eastAsia="Times New Roman" w:hAnsi="CG Times (E1)" w:cs="Times New Roman"/>
      <w:sz w:val="24"/>
      <w:szCs w:val="24"/>
      <w:lang w:eastAsia="it-IT"/>
    </w:rPr>
  </w:style>
  <w:style w:type="paragraph" w:customStyle="1" w:styleId="Default">
    <w:name w:val="Default"/>
    <w:rsid w:val="009A25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2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3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51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3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2116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6" w:color="auto"/>
                                <w:right w:val="none" w:sz="0" w:space="0" w:color="auto"/>
                              </w:divBdr>
                              <w:divsChild>
                                <w:div w:id="2156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8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56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6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4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Lucardi Umberto</dc:creator>
  <cp:keywords/>
  <dc:description/>
  <cp:lastModifiedBy>Ambrosin Gabriella</cp:lastModifiedBy>
  <cp:revision>3</cp:revision>
  <cp:lastPrinted>2020-08-17T08:19:00Z</cp:lastPrinted>
  <dcterms:created xsi:type="dcterms:W3CDTF">2020-08-17T13:13:00Z</dcterms:created>
  <dcterms:modified xsi:type="dcterms:W3CDTF">2020-08-17T13:14:00Z</dcterms:modified>
</cp:coreProperties>
</file>